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C349A9">
        <w:rPr>
          <w:sz w:val="22"/>
          <w:szCs w:val="22"/>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E80662">
        <w:rPr>
          <w:sz w:val="22"/>
          <w:szCs w:val="22"/>
        </w:rPr>
        <w:t>2</w:t>
      </w:r>
      <w:r w:rsidR="008F27D9">
        <w:rPr>
          <w:sz w:val="22"/>
          <w:szCs w:val="22"/>
        </w:rPr>
        <w:t>8</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56424B">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ED27AA">
              <w:rPr>
                <w:sz w:val="22"/>
                <w:szCs w:val="22"/>
              </w:rPr>
              <w:t>20</w:t>
            </w:r>
            <w:r w:rsidR="00741E18" w:rsidRPr="00ED27AA">
              <w:rPr>
                <w:sz w:val="22"/>
                <w:szCs w:val="22"/>
              </w:rPr>
              <w:t>2</w:t>
            </w:r>
            <w:r w:rsidR="0056424B" w:rsidRPr="00ED27AA">
              <w:rPr>
                <w:sz w:val="22"/>
                <w:szCs w:val="22"/>
              </w:rPr>
              <w:t>1</w:t>
            </w:r>
            <w:r w:rsidR="001F6A35" w:rsidRPr="00ED27AA">
              <w:rPr>
                <w:sz w:val="22"/>
                <w:szCs w:val="22"/>
              </w:rPr>
              <w:t xml:space="preserve"> m. </w:t>
            </w:r>
            <w:r w:rsidR="00741E18" w:rsidRPr="00ED27AA">
              <w:rPr>
                <w:sz w:val="22"/>
                <w:szCs w:val="22"/>
              </w:rPr>
              <w:t xml:space="preserve"> </w:t>
            </w:r>
            <w:r w:rsidR="0056424B" w:rsidRPr="00ED27AA">
              <w:rPr>
                <w:sz w:val="22"/>
                <w:szCs w:val="22"/>
              </w:rPr>
              <w:t>balandžio 14</w:t>
            </w:r>
            <w:r w:rsidR="00050690" w:rsidRPr="00ED27AA">
              <w:rPr>
                <w:sz w:val="22"/>
                <w:szCs w:val="22"/>
              </w:rPr>
              <w:t xml:space="preserve"> </w:t>
            </w:r>
            <w:r w:rsidR="001F6A35" w:rsidRPr="00ED27AA">
              <w:rPr>
                <w:sz w:val="22"/>
                <w:szCs w:val="22"/>
              </w:rPr>
              <w:t xml:space="preserve">d. </w:t>
            </w:r>
            <w:r w:rsidR="00880556" w:rsidRPr="00ED27AA">
              <w:rPr>
                <w:sz w:val="22"/>
                <w:szCs w:val="22"/>
              </w:rPr>
              <w:t xml:space="preserve">rašytinio sprendimo </w:t>
            </w:r>
            <w:r w:rsidR="00B3051C" w:rsidRPr="00ED27AA">
              <w:rPr>
                <w:sz w:val="22"/>
                <w:szCs w:val="22"/>
              </w:rPr>
              <w:t xml:space="preserve"> priėmimo  </w:t>
            </w:r>
            <w:r w:rsidR="00880556" w:rsidRPr="00ED27AA">
              <w:rPr>
                <w:sz w:val="22"/>
                <w:szCs w:val="22"/>
              </w:rPr>
              <w:t xml:space="preserve">procedūros </w:t>
            </w:r>
            <w:r w:rsidR="001F6A35" w:rsidRPr="00ED27AA">
              <w:rPr>
                <w:sz w:val="22"/>
                <w:szCs w:val="22"/>
              </w:rPr>
              <w:t xml:space="preserve">protokolu </w:t>
            </w:r>
            <w:r w:rsidRPr="00ED27AA">
              <w:rPr>
                <w:sz w:val="22"/>
                <w:szCs w:val="22"/>
              </w:rPr>
              <w:t xml:space="preserve">Nr. </w:t>
            </w:r>
            <w:r w:rsidR="00552340" w:rsidRPr="00ED27AA">
              <w:rPr>
                <w:sz w:val="22"/>
                <w:szCs w:val="22"/>
              </w:rPr>
              <w:t>5</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80556" w:rsidRDefault="00CF192F" w:rsidP="00406565">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ED27AA">
              <w:rPr>
                <w:b/>
                <w:sz w:val="22"/>
                <w:szCs w:val="22"/>
              </w:rPr>
              <w:t>valdybos 20</w:t>
            </w:r>
            <w:r w:rsidR="00552340" w:rsidRPr="00ED27AA">
              <w:rPr>
                <w:b/>
                <w:sz w:val="22"/>
                <w:szCs w:val="22"/>
              </w:rPr>
              <w:t>2</w:t>
            </w:r>
            <w:r w:rsidR="0056424B" w:rsidRPr="00ED27AA">
              <w:rPr>
                <w:b/>
                <w:sz w:val="22"/>
                <w:szCs w:val="22"/>
              </w:rPr>
              <w:t>1</w:t>
            </w:r>
            <w:r w:rsidR="00552340" w:rsidRPr="00ED27AA">
              <w:rPr>
                <w:b/>
                <w:sz w:val="22"/>
                <w:szCs w:val="22"/>
              </w:rPr>
              <w:t xml:space="preserve"> </w:t>
            </w:r>
            <w:r w:rsidR="00C349A9" w:rsidRPr="00ED27AA">
              <w:rPr>
                <w:b/>
                <w:sz w:val="22"/>
                <w:szCs w:val="22"/>
              </w:rPr>
              <w:t xml:space="preserve">m. </w:t>
            </w:r>
            <w:r w:rsidR="0056424B" w:rsidRPr="00ED27AA">
              <w:rPr>
                <w:b/>
                <w:sz w:val="22"/>
                <w:szCs w:val="22"/>
              </w:rPr>
              <w:t>balandžio 14</w:t>
            </w:r>
            <w:r w:rsidRPr="00ED27AA">
              <w:rPr>
                <w:b/>
                <w:sz w:val="22"/>
                <w:szCs w:val="22"/>
              </w:rPr>
              <w:t xml:space="preserve"> d.</w:t>
            </w:r>
            <w:r w:rsidR="00880556" w:rsidRPr="00ED27AA">
              <w:rPr>
                <w:b/>
                <w:sz w:val="22"/>
                <w:szCs w:val="22"/>
              </w:rPr>
              <w:t xml:space="preserve"> rašytinio sprendimo</w:t>
            </w:r>
            <w:r w:rsidR="00B3051C" w:rsidRPr="00ED27AA">
              <w:rPr>
                <w:b/>
                <w:sz w:val="22"/>
                <w:szCs w:val="22"/>
              </w:rPr>
              <w:t xml:space="preserve"> priėmimo</w:t>
            </w:r>
            <w:r w:rsidR="00880556" w:rsidRPr="00ED27AA">
              <w:rPr>
                <w:b/>
                <w:sz w:val="22"/>
                <w:szCs w:val="22"/>
              </w:rPr>
              <w:t xml:space="preserve"> procedūros</w:t>
            </w:r>
            <w:r w:rsidRPr="00ED27AA">
              <w:rPr>
                <w:b/>
                <w:sz w:val="22"/>
                <w:szCs w:val="22"/>
              </w:rPr>
              <w:t xml:space="preserve"> </w:t>
            </w:r>
            <w:r w:rsidR="00C349A9" w:rsidRPr="00ED27AA">
              <w:rPr>
                <w:b/>
                <w:sz w:val="22"/>
                <w:szCs w:val="22"/>
              </w:rPr>
              <w:t xml:space="preserve">protokolu </w:t>
            </w:r>
            <w:r w:rsidRPr="00ED27AA">
              <w:rPr>
                <w:b/>
                <w:sz w:val="22"/>
                <w:szCs w:val="22"/>
              </w:rPr>
              <w:t>Nr.</w:t>
            </w:r>
            <w:r w:rsidR="00552340" w:rsidRPr="00ED27AA">
              <w:rPr>
                <w:b/>
                <w:sz w:val="22"/>
                <w:szCs w:val="22"/>
              </w:rPr>
              <w:t>5</w:t>
            </w:r>
            <w:r w:rsidRPr="00ED27AA">
              <w:rPr>
                <w:b/>
                <w:sz w:val="22"/>
                <w:szCs w:val="22"/>
              </w:rPr>
              <w:t>.</w:t>
            </w:r>
            <w:r w:rsidRPr="00CF192F">
              <w:rPr>
                <w:b/>
                <w:sz w:val="22"/>
                <w:szCs w:val="22"/>
              </w:rPr>
              <w:t xml:space="preserve"> </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w:t>
            </w:r>
            <w:r w:rsidRPr="00FD453B">
              <w:rPr>
                <w:color w:val="000000"/>
                <w:szCs w:val="24"/>
              </w:rPr>
              <w:lastRenderedPageBreak/>
              <w:t>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406565">
            <w:pPr>
              <w:jc w:val="both"/>
              <w:rPr>
                <w:sz w:val="22"/>
                <w:szCs w:val="22"/>
              </w:rPr>
            </w:pPr>
            <w:r w:rsidRPr="00276501">
              <w:rPr>
                <w:sz w:val="22"/>
                <w:szCs w:val="22"/>
              </w:rPr>
              <w:t xml:space="preserve">Įgyvendinti projektą per nurodytą laikotarpį, kuris neviršija </w:t>
            </w:r>
            <w:r w:rsidR="00406565" w:rsidRPr="00EC472B">
              <w:rPr>
                <w:sz w:val="22"/>
                <w:szCs w:val="22"/>
                <w:highlight w:val="yellow"/>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w:t>
            </w:r>
            <w:r w:rsidRPr="007B29A2">
              <w:rPr>
                <w:sz w:val="22"/>
                <w:szCs w:val="18"/>
              </w:rPr>
              <w:lastRenderedPageBreak/>
              <w:t>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sudaryti sąlygas institucijų, atliekančių paramos paraiškų vertinimą, atranką ir projektų įgyvendinimo priežiūrą, Programos įgyvendinimo priežiūrą, atstovams ar jų įgaliotiems asmenims </w:t>
            </w:r>
            <w:r w:rsidRPr="007B29A2">
              <w:rPr>
                <w:sz w:val="22"/>
                <w:szCs w:val="18"/>
              </w:rPr>
              <w:lastRenderedPageBreak/>
              <w:t>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p w:rsidR="008543B8" w:rsidRPr="007B29A2" w:rsidRDefault="008543B8" w:rsidP="007B29A2">
            <w:pPr>
              <w:jc w:val="both"/>
              <w:rPr>
                <w:sz w:val="22"/>
                <w:szCs w:val="18"/>
              </w:rPr>
            </w:pP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w:t>
            </w:r>
            <w:r>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w:t>
            </w:r>
            <w:r>
              <w:rPr>
                <w:sz w:val="22"/>
                <w:szCs w:val="22"/>
              </w:rPr>
              <w:lastRenderedPageBreak/>
              <w:t>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w:t>
            </w:r>
            <w:r>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nežinomos kitos šioje deklaracijoje nenurodytos priežastys, dėl kurių vietos projektas negalėtų </w:t>
            </w:r>
            <w:r>
              <w:rPr>
                <w:sz w:val="22"/>
                <w:szCs w:val="22"/>
              </w:rPr>
              <w:lastRenderedPageBreak/>
              <w:t>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w:t>
            </w:r>
            <w:r>
              <w:rPr>
                <w:color w:val="000000"/>
                <w:sz w:val="22"/>
                <w:szCs w:val="22"/>
                <w:lang w:eastAsia="lt-LT"/>
              </w:rPr>
              <w:lastRenderedPageBreak/>
              <w:t>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5A" w:rsidRDefault="007F7E5A">
      <w:pPr>
        <w:overflowPunct w:val="0"/>
        <w:jc w:val="both"/>
        <w:textAlignment w:val="baseline"/>
      </w:pPr>
      <w:r>
        <w:separator/>
      </w:r>
    </w:p>
  </w:endnote>
  <w:endnote w:type="continuationSeparator" w:id="0">
    <w:p w:rsidR="007F7E5A" w:rsidRDefault="007F7E5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5A" w:rsidRDefault="007F7E5A">
      <w:pPr>
        <w:overflowPunct w:val="0"/>
        <w:jc w:val="both"/>
        <w:textAlignment w:val="baseline"/>
      </w:pPr>
      <w:r>
        <w:separator/>
      </w:r>
    </w:p>
  </w:footnote>
  <w:footnote w:type="continuationSeparator" w:id="0">
    <w:p w:rsidR="007F7E5A" w:rsidRDefault="007F7E5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470BFB">
    <w:pPr>
      <w:tabs>
        <w:tab w:val="center" w:pos="4153"/>
        <w:tab w:val="right" w:pos="8306"/>
      </w:tabs>
      <w:overflowPunct w:val="0"/>
      <w:jc w:val="center"/>
      <w:textAlignment w:val="baseline"/>
      <w:rPr>
        <w:lang w:val="en-GB"/>
      </w:rPr>
    </w:pPr>
    <w:r>
      <w:rPr>
        <w:lang w:val="en-GB"/>
      </w:rPr>
      <w:fldChar w:fldCharType="begin"/>
    </w:r>
    <w:r w:rsidR="008543B8">
      <w:rPr>
        <w:lang w:val="en-GB"/>
      </w:rPr>
      <w:instrText>PAGE   \* MERGEFORMAT</w:instrText>
    </w:r>
    <w:r>
      <w:rPr>
        <w:lang w:val="en-GB"/>
      </w:rPr>
      <w:fldChar w:fldCharType="separate"/>
    </w:r>
    <w:r w:rsidR="008F27D9" w:rsidRPr="008F27D9">
      <w:rPr>
        <w:noProof/>
      </w:rPr>
      <w:t>12</w:t>
    </w:r>
    <w:r>
      <w:rPr>
        <w:lang w:val="en-GB"/>
      </w:rPr>
      <w:fldChar w:fldCharType="end"/>
    </w:r>
  </w:p>
  <w:p w:rsidR="008543B8" w:rsidRDefault="008543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9634"/>
  </w:hdrShapeDefaults>
  <w:footnotePr>
    <w:footnote w:id="-1"/>
    <w:footnote w:id="0"/>
  </w:footnotePr>
  <w:endnotePr>
    <w:endnote w:id="-1"/>
    <w:endnote w:id="0"/>
  </w:endnotePr>
  <w:compat/>
  <w:rsids>
    <w:rsidRoot w:val="00BF1F90"/>
    <w:rsid w:val="00020EA5"/>
    <w:rsid w:val="000467EF"/>
    <w:rsid w:val="00050690"/>
    <w:rsid w:val="00053028"/>
    <w:rsid w:val="00057FEF"/>
    <w:rsid w:val="00112E8B"/>
    <w:rsid w:val="001A04AC"/>
    <w:rsid w:val="001F6A35"/>
    <w:rsid w:val="0021778B"/>
    <w:rsid w:val="002D31BC"/>
    <w:rsid w:val="002D53CC"/>
    <w:rsid w:val="002E54C9"/>
    <w:rsid w:val="0031600C"/>
    <w:rsid w:val="003309FC"/>
    <w:rsid w:val="00337EB8"/>
    <w:rsid w:val="003535B5"/>
    <w:rsid w:val="0038040E"/>
    <w:rsid w:val="003A1BF9"/>
    <w:rsid w:val="003D37C2"/>
    <w:rsid w:val="00406565"/>
    <w:rsid w:val="00416837"/>
    <w:rsid w:val="00416C81"/>
    <w:rsid w:val="004367AE"/>
    <w:rsid w:val="00460F34"/>
    <w:rsid w:val="00470BFB"/>
    <w:rsid w:val="004A1EEC"/>
    <w:rsid w:val="004B19D5"/>
    <w:rsid w:val="004B31BE"/>
    <w:rsid w:val="004C0764"/>
    <w:rsid w:val="004F3D85"/>
    <w:rsid w:val="004F55C0"/>
    <w:rsid w:val="00526D44"/>
    <w:rsid w:val="00537E0E"/>
    <w:rsid w:val="00552340"/>
    <w:rsid w:val="0056424B"/>
    <w:rsid w:val="005B495E"/>
    <w:rsid w:val="005D3A52"/>
    <w:rsid w:val="00690193"/>
    <w:rsid w:val="006A4E39"/>
    <w:rsid w:val="006C1DB5"/>
    <w:rsid w:val="006E4E1F"/>
    <w:rsid w:val="00741E18"/>
    <w:rsid w:val="00793844"/>
    <w:rsid w:val="007B29A2"/>
    <w:rsid w:val="007F7E5A"/>
    <w:rsid w:val="00815896"/>
    <w:rsid w:val="008543B8"/>
    <w:rsid w:val="0087783E"/>
    <w:rsid w:val="00880556"/>
    <w:rsid w:val="0089121A"/>
    <w:rsid w:val="008F27D9"/>
    <w:rsid w:val="0090439E"/>
    <w:rsid w:val="00994C64"/>
    <w:rsid w:val="009C6B4B"/>
    <w:rsid w:val="009D0AE6"/>
    <w:rsid w:val="00A019C7"/>
    <w:rsid w:val="00AB159D"/>
    <w:rsid w:val="00AC12D5"/>
    <w:rsid w:val="00B12DA2"/>
    <w:rsid w:val="00B17CEC"/>
    <w:rsid w:val="00B22B66"/>
    <w:rsid w:val="00B3051C"/>
    <w:rsid w:val="00B334D8"/>
    <w:rsid w:val="00B353E9"/>
    <w:rsid w:val="00B3707B"/>
    <w:rsid w:val="00BA441B"/>
    <w:rsid w:val="00BF1F90"/>
    <w:rsid w:val="00C0389F"/>
    <w:rsid w:val="00C312DA"/>
    <w:rsid w:val="00C349A9"/>
    <w:rsid w:val="00C62066"/>
    <w:rsid w:val="00C652A1"/>
    <w:rsid w:val="00CA4B8B"/>
    <w:rsid w:val="00CB3AED"/>
    <w:rsid w:val="00CC7D17"/>
    <w:rsid w:val="00CF192F"/>
    <w:rsid w:val="00D048CC"/>
    <w:rsid w:val="00D135CD"/>
    <w:rsid w:val="00D4678C"/>
    <w:rsid w:val="00D9412F"/>
    <w:rsid w:val="00DD517E"/>
    <w:rsid w:val="00DE6CD1"/>
    <w:rsid w:val="00E77B8E"/>
    <w:rsid w:val="00E80239"/>
    <w:rsid w:val="00E80662"/>
    <w:rsid w:val="00EC472B"/>
    <w:rsid w:val="00ED27AA"/>
    <w:rsid w:val="00F251F3"/>
    <w:rsid w:val="00F605A2"/>
    <w:rsid w:val="00F63FAB"/>
    <w:rsid w:val="00F96C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22524</Words>
  <Characters>12840</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35294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2021-04-14T10:35:00Z</dcterms:modified>
</cp:coreProperties>
</file>