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AF" w:rsidRPr="001C53E6" w:rsidRDefault="00F231AF" w:rsidP="00F231AF">
      <w:pPr>
        <w:spacing w:line="254" w:lineRule="auto"/>
        <w:ind w:left="5812" w:firstLine="0"/>
        <w:rPr>
          <w:rFonts w:ascii="Times New Roman" w:hAnsi="Times New Roman" w:cs="Times New Roman"/>
          <w:sz w:val="24"/>
          <w:szCs w:val="24"/>
          <w:lang w:eastAsia="en-US"/>
        </w:rPr>
      </w:pPr>
      <w:r w:rsidRPr="001C53E6">
        <w:rPr>
          <w:rFonts w:ascii="Times New Roman" w:hAnsi="Times New Roman" w:cs="Times New Roman"/>
          <w:sz w:val="24"/>
          <w:szCs w:val="24"/>
          <w:lang w:eastAsia="en-US"/>
        </w:rPr>
        <w:t>Vietos projektų finansavimo sąlygų aprašo  parengto pagal „Alytaus rajono ir Birštono savivaldybių kaimiškosios teritorijos</w:t>
      </w:r>
    </w:p>
    <w:p w:rsidR="00F231AF" w:rsidRPr="00F12C76" w:rsidRDefault="00F231AF" w:rsidP="00F231AF">
      <w:pPr>
        <w:spacing w:line="254" w:lineRule="auto"/>
        <w:ind w:left="5812" w:firstLine="0"/>
        <w:rPr>
          <w:rFonts w:ascii="Calibri" w:eastAsia="Calibri" w:hAnsi="Calibri" w:cs="Times New Roman"/>
          <w:sz w:val="22"/>
          <w:szCs w:val="22"/>
          <w:lang w:eastAsia="en-US"/>
        </w:rPr>
      </w:pPr>
      <w:r w:rsidRPr="001C53E6">
        <w:rPr>
          <w:rFonts w:ascii="Times New Roman" w:hAnsi="Times New Roman" w:cs="Times New Roman"/>
          <w:sz w:val="24"/>
          <w:szCs w:val="24"/>
          <w:lang w:eastAsia="en-US"/>
        </w:rPr>
        <w:t>inicijuotos vietos plėtros strategijos  2015-2020  metams“ priemonės „Ūkio ir verslo plėtra“ veiklos sritį „Parama ne žemės ūkio verslui kaimo vietovėse pradėti“</w:t>
      </w:r>
      <w:r>
        <w:rPr>
          <w:rFonts w:ascii="Times New Roman" w:hAnsi="Times New Roman" w:cs="Times New Roman"/>
          <w:sz w:val="24"/>
          <w:szCs w:val="24"/>
          <w:lang w:eastAsia="en-US"/>
        </w:rPr>
        <w:t xml:space="preserve"> LEADER-19.2-6.2 Kvietimui  Nr.</w:t>
      </w:r>
      <w:bookmarkStart w:id="0" w:name="_GoBack"/>
      <w:bookmarkEnd w:id="0"/>
      <w:r w:rsidR="00A67F72">
        <w:rPr>
          <w:rFonts w:ascii="Times New Roman" w:hAnsi="Times New Roman" w:cs="Times New Roman"/>
          <w:sz w:val="24"/>
          <w:szCs w:val="24"/>
          <w:lang w:eastAsia="en-US"/>
        </w:rPr>
        <w:t>10</w:t>
      </w:r>
    </w:p>
    <w:p w:rsidR="00F231AF" w:rsidRPr="00502F2E" w:rsidRDefault="00F231AF" w:rsidP="00F231AF">
      <w:pPr>
        <w:spacing w:line="256" w:lineRule="auto"/>
        <w:ind w:left="4962" w:firstLine="0"/>
        <w:rPr>
          <w:rFonts w:ascii="Times New Roman" w:hAnsi="Times New Roman" w:cs="Times New Roman"/>
          <w:sz w:val="24"/>
          <w:szCs w:val="24"/>
        </w:rPr>
      </w:pPr>
      <w:r>
        <w:rPr>
          <w:rFonts w:ascii="Times New Roman" w:hAnsi="Times New Roman" w:cs="Times New Roman"/>
          <w:sz w:val="24"/>
          <w:szCs w:val="24"/>
        </w:rPr>
        <w:t xml:space="preserve">              2</w:t>
      </w:r>
      <w:r w:rsidRPr="00502F2E">
        <w:rPr>
          <w:rFonts w:ascii="Times New Roman" w:hAnsi="Times New Roman" w:cs="Times New Roman"/>
          <w:sz w:val="24"/>
          <w:szCs w:val="24"/>
        </w:rPr>
        <w:t xml:space="preserve"> priedas</w:t>
      </w:r>
    </w:p>
    <w:p w:rsidR="00F231AF" w:rsidRDefault="00F231AF" w:rsidP="00935A4A">
      <w:pPr>
        <w:tabs>
          <w:tab w:val="left" w:pos="3555"/>
        </w:tabs>
        <w:ind w:firstLine="0"/>
        <w:jc w:val="center"/>
        <w:rPr>
          <w:rFonts w:ascii="Times New Roman" w:hAnsi="Times New Roman" w:cs="Times New Roman"/>
          <w:b/>
          <w:sz w:val="24"/>
          <w:szCs w:val="24"/>
        </w:rPr>
      </w:pPr>
    </w:p>
    <w:p w:rsidR="00F231AF" w:rsidRDefault="00F231AF" w:rsidP="00935A4A">
      <w:pPr>
        <w:tabs>
          <w:tab w:val="left" w:pos="3555"/>
        </w:tabs>
        <w:ind w:firstLine="0"/>
        <w:jc w:val="center"/>
        <w:rPr>
          <w:rFonts w:ascii="Times New Roman" w:hAnsi="Times New Roman" w:cs="Times New Roman"/>
          <w:b/>
          <w:sz w:val="24"/>
          <w:szCs w:val="24"/>
        </w:rPr>
      </w:pPr>
    </w:p>
    <w:p w:rsidR="00F231AF" w:rsidRDefault="00F231AF" w:rsidP="00935A4A">
      <w:pPr>
        <w:tabs>
          <w:tab w:val="left" w:pos="3555"/>
        </w:tabs>
        <w:ind w:firstLine="0"/>
        <w:jc w:val="center"/>
        <w:rPr>
          <w:rFonts w:ascii="Times New Roman" w:hAnsi="Times New Roman" w:cs="Times New Roman"/>
          <w:b/>
          <w:sz w:val="24"/>
          <w:szCs w:val="24"/>
        </w:rPr>
      </w:pPr>
    </w:p>
    <w:p w:rsidR="00935A4A" w:rsidRPr="00034927" w:rsidRDefault="00935A4A" w:rsidP="00935A4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(Pavyzdinė Vietos projekto verslo plano forma)</w:t>
      </w:r>
    </w:p>
    <w:p w:rsidR="00935A4A" w:rsidRPr="00034927" w:rsidRDefault="00935A4A" w:rsidP="00935A4A">
      <w:pPr>
        <w:tabs>
          <w:tab w:val="left" w:pos="3555"/>
        </w:tabs>
        <w:ind w:firstLine="0"/>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39"/>
      </w:tblGrid>
      <w:tr w:rsidR="00935A4A" w:rsidRPr="00034927" w:rsidTr="00935A4A">
        <w:tc>
          <w:tcPr>
            <w:tcW w:w="9628"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Įrašykite pareiškėjo pavadinimą (jeigu juridinis asmuo) arba vardą ir pavardę (jeigu fizinis asmuo)</w:t>
            </w:r>
          </w:p>
        </w:tc>
      </w:tr>
    </w:tbl>
    <w:p w:rsidR="00935A4A" w:rsidRPr="00034927" w:rsidRDefault="00935A4A" w:rsidP="00935A4A">
      <w:pPr>
        <w:tabs>
          <w:tab w:val="left" w:pos="3555"/>
        </w:tabs>
        <w:ind w:firstLine="0"/>
        <w:jc w:val="center"/>
        <w:rPr>
          <w:rFonts w:ascii="Times New Roman" w:hAnsi="Times New Roman" w:cs="Times New Roman"/>
          <w:b/>
          <w:sz w:val="24"/>
          <w:szCs w:val="24"/>
          <w:lang w:eastAsia="en-US"/>
        </w:rPr>
      </w:pPr>
    </w:p>
    <w:p w:rsidR="00935A4A" w:rsidRPr="00034927" w:rsidRDefault="00935A4A" w:rsidP="00935A4A">
      <w:pPr>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PLANAS</w:t>
      </w:r>
    </w:p>
    <w:p w:rsidR="00935A4A" w:rsidRPr="00034927" w:rsidRDefault="00935A4A" w:rsidP="00935A4A">
      <w:pPr>
        <w:tabs>
          <w:tab w:val="left" w:pos="3555"/>
        </w:tabs>
        <w:ind w:firstLine="0"/>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39"/>
      </w:tblGrid>
      <w:tr w:rsidR="00935A4A" w:rsidRPr="00034927" w:rsidTr="00935A4A">
        <w:tc>
          <w:tcPr>
            <w:tcW w:w="9628"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TEIKIAMAS PAGAL &lt;...&gt;</w:t>
            </w:r>
          </w:p>
          <w:p w:rsidR="00935A4A" w:rsidRPr="00034927" w:rsidRDefault="00935A4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Įrašykite VPS pavadinimą ir VPS priemonės arba VPS priemonės ir jos veiklos srities, pagal kurią teikiamas verslo planas, pavadinimą </w:t>
            </w:r>
          </w:p>
        </w:tc>
      </w:tr>
    </w:tbl>
    <w:p w:rsidR="00935A4A" w:rsidRPr="00034927" w:rsidRDefault="00935A4A" w:rsidP="00935A4A">
      <w:pPr>
        <w:tabs>
          <w:tab w:val="left" w:pos="3555"/>
        </w:tabs>
        <w:ind w:firstLine="0"/>
        <w:jc w:val="center"/>
        <w:rPr>
          <w:rFonts w:ascii="Times New Roman" w:hAnsi="Times New Roman" w:cs="Times New Roman"/>
          <w:b/>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39"/>
      </w:tblGrid>
      <w:tr w:rsidR="00935A4A" w:rsidRPr="00034927" w:rsidTr="00935A4A">
        <w:tc>
          <w:tcPr>
            <w:tcW w:w="3402"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Įrašykite verslo plano parengimo vietą</w:t>
            </w:r>
          </w:p>
        </w:tc>
      </w:tr>
      <w:tr w:rsidR="00935A4A" w:rsidRPr="00034927" w:rsidTr="00935A4A">
        <w:tc>
          <w:tcPr>
            <w:tcW w:w="3402"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Įrašykite verslo plano parengimo metus</w:t>
            </w:r>
          </w:p>
        </w:tc>
      </w:tr>
    </w:tbl>
    <w:p w:rsidR="00935A4A" w:rsidRPr="00034927" w:rsidRDefault="00935A4A" w:rsidP="00935A4A">
      <w:pPr>
        <w:rPr>
          <w:rFonts w:ascii="Times New Roman" w:hAnsi="Times New Roman" w:cs="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49"/>
        <w:gridCol w:w="7293"/>
        <w:gridCol w:w="1697"/>
      </w:tblGrid>
      <w:tr w:rsidR="00935A4A" w:rsidRPr="00034927" w:rsidTr="00935A4A">
        <w:tc>
          <w:tcPr>
            <w:tcW w:w="10499" w:type="dxa"/>
            <w:gridSpan w:val="3"/>
            <w:tcBorders>
              <w:top w:val="single" w:sz="4" w:space="0" w:color="auto"/>
              <w:left w:val="single" w:sz="4" w:space="0" w:color="auto"/>
              <w:bottom w:val="single" w:sz="4" w:space="0" w:color="auto"/>
              <w:right w:val="single" w:sz="4" w:space="0" w:color="auto"/>
            </w:tcBorders>
            <w:shd w:val="clear" w:color="auto" w:fill="F7CAAC"/>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TURINYS</w:t>
            </w: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Bendroji informacija:</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Psl. Nr.</w:t>
            </w: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w:t>
            </w:r>
          </w:p>
        </w:tc>
        <w:tc>
          <w:tcPr>
            <w:tcW w:w="79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apie planuojamo verslo rūšį</w:t>
            </w:r>
          </w:p>
        </w:tc>
        <w:tc>
          <w:tcPr>
            <w:tcW w:w="18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w:t>
            </w:r>
          </w:p>
        </w:tc>
        <w:tc>
          <w:tcPr>
            <w:tcW w:w="79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bendra informacija apie verslo idėją</w:t>
            </w:r>
          </w:p>
        </w:tc>
        <w:tc>
          <w:tcPr>
            <w:tcW w:w="18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w:t>
            </w:r>
          </w:p>
        </w:tc>
        <w:tc>
          <w:tcPr>
            <w:tcW w:w="79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apie pareiškėją – ūkio subjektą</w:t>
            </w:r>
          </w:p>
        </w:tc>
        <w:tc>
          <w:tcPr>
            <w:tcW w:w="18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2.</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Esamos situacijos (išskyrus ekonominę) analizė ir prognozuojamas pokytis po paramos vietos projektui įgyvendinti skyrimo iki kontrolės laikotarpio pabaigos: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w:t>
            </w:r>
          </w:p>
        </w:tc>
        <w:tc>
          <w:tcPr>
            <w:tcW w:w="79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vidaus situacija – pareiškėjo turimi ištekliai (išskyrus finansinius)</w:t>
            </w:r>
          </w:p>
        </w:tc>
        <w:tc>
          <w:tcPr>
            <w:tcW w:w="18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2.2.</w:t>
            </w:r>
          </w:p>
        </w:tc>
        <w:tc>
          <w:tcPr>
            <w:tcW w:w="79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išorės situacija – rinkos analizė</w:t>
            </w:r>
          </w:p>
        </w:tc>
        <w:tc>
          <w:tcPr>
            <w:tcW w:w="18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Rinkodara – iki kontrolės laikotarpio pabaigos taikomos priemonės: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3.1.</w:t>
            </w:r>
          </w:p>
        </w:tc>
        <w:tc>
          <w:tcPr>
            <w:tcW w:w="79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planuojamų gaminti prekių ir (arba) planuojamų teikti paslaugų vieta rinkoje</w:t>
            </w:r>
          </w:p>
        </w:tc>
        <w:tc>
          <w:tcPr>
            <w:tcW w:w="18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3.2.</w:t>
            </w:r>
          </w:p>
        </w:tc>
        <w:tc>
          <w:tcPr>
            <w:tcW w:w="79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planuojamų gaminti prekių ir (arba) planuojamų teikti paslaugų kainodara</w:t>
            </w:r>
          </w:p>
        </w:tc>
        <w:tc>
          <w:tcPr>
            <w:tcW w:w="18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3.3.</w:t>
            </w:r>
          </w:p>
        </w:tc>
        <w:tc>
          <w:tcPr>
            <w:tcW w:w="79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planuojamų gaminti prekių paskirstymo </w:t>
            </w:r>
            <w:r w:rsidRPr="00034927">
              <w:rPr>
                <w:rFonts w:ascii="Times New Roman" w:hAnsi="Times New Roman" w:cs="Times New Roman"/>
                <w:bCs/>
                <w:sz w:val="24"/>
                <w:szCs w:val="24"/>
              </w:rPr>
              <w:t>būdai, pardavimo vietos</w:t>
            </w:r>
            <w:r w:rsidRPr="00034927">
              <w:rPr>
                <w:rFonts w:ascii="Times New Roman" w:hAnsi="Times New Roman" w:cs="Times New Roman"/>
                <w:sz w:val="24"/>
                <w:szCs w:val="24"/>
              </w:rPr>
              <w:t xml:space="preserve"> ir (arba) planuojamų teikti paslaugų </w:t>
            </w:r>
            <w:r w:rsidRPr="00034927">
              <w:rPr>
                <w:rFonts w:ascii="Times New Roman" w:hAnsi="Times New Roman" w:cs="Times New Roman"/>
                <w:bCs/>
                <w:sz w:val="24"/>
                <w:szCs w:val="24"/>
              </w:rPr>
              <w:t>vieta</w:t>
            </w:r>
          </w:p>
        </w:tc>
        <w:tc>
          <w:tcPr>
            <w:tcW w:w="18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3.4.</w:t>
            </w:r>
          </w:p>
        </w:tc>
        <w:tc>
          <w:tcPr>
            <w:tcW w:w="79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planuojamų gaminti prekių ir (arba) planuojamų teikti paslaugų pardavimų skatinimas</w:t>
            </w:r>
          </w:p>
        </w:tc>
        <w:tc>
          <w:tcPr>
            <w:tcW w:w="18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Esamos ekonominės situacijos analizė ir prognozuojamas pokytis po paramos vietos projektui įgyvendinti skyrimo: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w:t>
            </w:r>
          </w:p>
        </w:tc>
        <w:tc>
          <w:tcPr>
            <w:tcW w:w="79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pareiškėjo pajamos iš ekonominės veiklos (pagal EVRK) (Eur)</w:t>
            </w:r>
          </w:p>
        </w:tc>
        <w:tc>
          <w:tcPr>
            <w:tcW w:w="18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w:t>
            </w:r>
          </w:p>
        </w:tc>
        <w:tc>
          <w:tcPr>
            <w:tcW w:w="79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apie pareiškėjo veiklos sąnaudas (Eur)</w:t>
            </w:r>
          </w:p>
        </w:tc>
        <w:tc>
          <w:tcPr>
            <w:tcW w:w="18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w:t>
            </w:r>
          </w:p>
        </w:tc>
        <w:tc>
          <w:tcPr>
            <w:tcW w:w="79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apie ilgalaikį turtą (Eur)</w:t>
            </w:r>
          </w:p>
        </w:tc>
        <w:tc>
          <w:tcPr>
            <w:tcW w:w="184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5.</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pareiškėjo turimus finansinius įsipareigojimus ir įsipareigojimų valdymo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5.1.</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pareiškėjo turimos paskolos ir (arba) išperkamoji nuoma (lizingas),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5.2.</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pareiškėjo turimų paskolų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pareiškėjo turimos išperkamosios nuomos (lizingo) valdymas, Eur</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6.</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finansinės ataskaitos ir prognozės:</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center"/>
              <w:rPr>
                <w:rFonts w:ascii="Times New Roman" w:hAnsi="Times New Roman" w:cs="Times New Roman"/>
                <w:b/>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6.1.</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turtas</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6.2.</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nuosavas kapitalas ir įsipareigojimai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6.3.</w:t>
            </w:r>
          </w:p>
        </w:tc>
        <w:tc>
          <w:tcPr>
            <w:tcW w:w="7947"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veiklos rezultatai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jc w:val="center"/>
              <w:rPr>
                <w:rFonts w:ascii="Times New Roman" w:hAnsi="Times New Roman" w:cs="Times New Roman"/>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7.</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ekonominio gyvybingumo rodikliai</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center"/>
              <w:rPr>
                <w:rFonts w:ascii="Times New Roman" w:hAnsi="Times New Roman" w:cs="Times New Roman"/>
                <w:b/>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8.</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Socialinio verslo socialinio poveikio matavimo rodiklių apibūdinimas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center"/>
              <w:rPr>
                <w:rFonts w:ascii="Times New Roman" w:hAnsi="Times New Roman" w:cs="Times New Roman"/>
                <w:b/>
                <w:sz w:val="24"/>
                <w:szCs w:val="24"/>
                <w:lang w:eastAsia="en-US"/>
              </w:rPr>
            </w:pPr>
          </w:p>
        </w:tc>
      </w:tr>
      <w:tr w:rsidR="00935A4A" w:rsidRPr="00034927" w:rsidTr="00935A4A">
        <w:tc>
          <w:tcPr>
            <w:tcW w:w="705"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9.</w:t>
            </w:r>
          </w:p>
        </w:tc>
        <w:tc>
          <w:tcPr>
            <w:tcW w:w="79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Socialinio verslo socialinio poveikio matavimo rodikliai </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center"/>
              <w:rPr>
                <w:rFonts w:ascii="Times New Roman" w:hAnsi="Times New Roman" w:cs="Times New Roman"/>
                <w:b/>
                <w:sz w:val="24"/>
                <w:szCs w:val="24"/>
                <w:lang w:eastAsia="en-US"/>
              </w:rPr>
            </w:pPr>
          </w:p>
        </w:tc>
      </w:tr>
    </w:tbl>
    <w:p w:rsidR="00935A4A" w:rsidRPr="00034927" w:rsidRDefault="00935A4A" w:rsidP="00935A4A">
      <w:pPr>
        <w:rPr>
          <w:rFonts w:ascii="Times New Roman" w:hAnsi="Times New Roman" w:cs="Times New Roman"/>
          <w:sz w:val="24"/>
          <w:szCs w:val="24"/>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0"/>
        <w:gridCol w:w="2555"/>
        <w:gridCol w:w="2636"/>
        <w:gridCol w:w="3746"/>
      </w:tblGrid>
      <w:tr w:rsidR="00935A4A" w:rsidRPr="00034927" w:rsidTr="00935A4A">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35A4A" w:rsidRPr="00034927" w:rsidRDefault="00935A4A">
            <w:pPr>
              <w:tabs>
                <w:tab w:val="left" w:pos="3555"/>
              </w:tabs>
              <w:ind w:firstLine="0"/>
              <w:rPr>
                <w:rFonts w:ascii="Times New Roman" w:hAnsi="Times New Roman" w:cs="Times New Roman"/>
                <w:b/>
                <w:color w:val="000000"/>
                <w:sz w:val="24"/>
                <w:szCs w:val="24"/>
                <w:lang w:eastAsia="en-US"/>
              </w:rPr>
            </w:pPr>
            <w:r w:rsidRPr="00034927">
              <w:rPr>
                <w:rFonts w:ascii="Times New Roman" w:hAnsi="Times New Roman" w:cs="Times New Roman"/>
                <w:b/>
                <w:color w:val="000000"/>
                <w:sz w:val="24"/>
                <w:szCs w:val="24"/>
              </w:rPr>
              <w:t>BENDROJI INFORMACIJA</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planuojamo verslo rūšį</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1.1.1.</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privatus verslas, vykdomas juridinio asmens;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privatus verslas, vykdomas fizinio asmens (išskyrus ūkininkus);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ūkininko vykdomas verslas;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NVO verslas (išskyrus bendruomeninį);</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bendruomeninis verslas;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socialinis verslas, vykdomas viešojo juridinio asmens;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socialinis verslas, vykdomas privataus juridinio asmens;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socialinis verslas, vykdomas privataus fizinio asmens (išskyrus ūkininkus);</w:t>
            </w:r>
          </w:p>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 socialinis verslas, vykdomas ūkininko.</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1.1.2.</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35A4A" w:rsidRPr="00034927" w:rsidRDefault="00935A4A">
            <w:pPr>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 verslo pradžia;</w:t>
            </w:r>
          </w:p>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 – verslo plėtra. </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1.1.3.</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 ne žemės ūkio verslas;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žemės ūkio verslas;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 – žvejybos verslas (leidžiama tik pagal </w:t>
            </w:r>
            <w:proofErr w:type="spellStart"/>
            <w:r w:rsidRPr="00034927">
              <w:rPr>
                <w:rFonts w:ascii="Times New Roman" w:hAnsi="Times New Roman" w:cs="Times New Roman"/>
                <w:sz w:val="24"/>
                <w:szCs w:val="24"/>
              </w:rPr>
              <w:t>dvisektores</w:t>
            </w:r>
            <w:proofErr w:type="spellEnd"/>
            <w:r w:rsidRPr="00034927">
              <w:rPr>
                <w:rFonts w:ascii="Times New Roman" w:hAnsi="Times New Roman" w:cs="Times New Roman"/>
                <w:sz w:val="24"/>
                <w:szCs w:val="24"/>
              </w:rPr>
              <w:t xml:space="preserve"> VPS);</w:t>
            </w:r>
          </w:p>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 – akvakultūros verslas (leidžiama tik pagal </w:t>
            </w:r>
            <w:proofErr w:type="spellStart"/>
            <w:r w:rsidRPr="00034927">
              <w:rPr>
                <w:rFonts w:ascii="Times New Roman" w:hAnsi="Times New Roman" w:cs="Times New Roman"/>
                <w:sz w:val="24"/>
                <w:szCs w:val="24"/>
              </w:rPr>
              <w:t>dvisektores</w:t>
            </w:r>
            <w:proofErr w:type="spellEnd"/>
            <w:r w:rsidRPr="00034927">
              <w:rPr>
                <w:rFonts w:ascii="Times New Roman" w:hAnsi="Times New Roman" w:cs="Times New Roman"/>
                <w:sz w:val="24"/>
                <w:szCs w:val="24"/>
              </w:rPr>
              <w:t xml:space="preserve"> VPS).</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1.1.4.</w:t>
            </w:r>
          </w:p>
        </w:tc>
        <w:tc>
          <w:tcPr>
            <w:tcW w:w="266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gamyba;</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paslaugų teikimas;</w:t>
            </w:r>
          </w:p>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prekyba.</w:t>
            </w:r>
          </w:p>
        </w:tc>
      </w:tr>
      <w:tr w:rsidR="00935A4A" w:rsidRPr="00034927" w:rsidTr="00935A4A">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1.1.5.</w:t>
            </w:r>
          </w:p>
        </w:tc>
        <w:tc>
          <w:tcPr>
            <w:tcW w:w="2667" w:type="dxa"/>
            <w:vMerge w:val="restart"/>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verslo rūšis pagal ekonominės veiklos rūšį</w:t>
            </w:r>
          </w:p>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w:t>
            </w:r>
            <w:r w:rsidRPr="00034927">
              <w:rPr>
                <w:rFonts w:ascii="Times New Roman" w:hAnsi="Times New Roman" w:cs="Times New Roman"/>
                <w:i/>
                <w:sz w:val="24"/>
                <w:szCs w:val="24"/>
              </w:rPr>
              <w:lastRenderedPageBreak/>
              <w:t xml:space="preserve">ekonominės veiklos rūšimis, nurodomos visos. </w:t>
            </w: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EVRK sekcija</w:t>
            </w:r>
          </w:p>
        </w:tc>
        <w:tc>
          <w:tcPr>
            <w:tcW w:w="3911"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EVRK skyrius</w:t>
            </w:r>
          </w:p>
        </w:tc>
        <w:tc>
          <w:tcPr>
            <w:tcW w:w="3911"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EVRK grupė</w:t>
            </w:r>
          </w:p>
        </w:tc>
        <w:tc>
          <w:tcPr>
            <w:tcW w:w="3911"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EVRK klasė</w:t>
            </w:r>
          </w:p>
        </w:tc>
        <w:tc>
          <w:tcPr>
            <w:tcW w:w="3911"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EVRK poklasis</w:t>
            </w:r>
          </w:p>
        </w:tc>
        <w:tc>
          <w:tcPr>
            <w:tcW w:w="3911"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rsidTr="00935A4A">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935A4A" w:rsidRPr="00034927" w:rsidRDefault="00935A4A">
            <w:pPr>
              <w:ind w:firstLine="0"/>
              <w:rPr>
                <w:rFonts w:ascii="Times New Roman" w:hAnsi="Times New Roman" w:cs="Times New Roman"/>
                <w:sz w:val="24"/>
                <w:szCs w:val="24"/>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935A4A" w:rsidRPr="00034927" w:rsidRDefault="00935A4A">
            <w:pPr>
              <w:ind w:firstLine="0"/>
              <w:rPr>
                <w:rFonts w:ascii="Times New Roman" w:hAnsi="Times New Roman" w:cs="Times New Roman"/>
                <w:sz w:val="24"/>
                <w:szCs w:val="24"/>
                <w:lang w:eastAsia="en-US"/>
              </w:rPr>
            </w:pPr>
          </w:p>
        </w:tc>
        <w:tc>
          <w:tcPr>
            <w:tcW w:w="2752"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pavadinimas</w:t>
            </w:r>
          </w:p>
        </w:tc>
        <w:tc>
          <w:tcPr>
            <w:tcW w:w="3911"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1.1.6.</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 socialinio verslo modelis</w:t>
            </w:r>
          </w:p>
          <w:p w:rsidR="00935A4A" w:rsidRPr="00034927" w:rsidRDefault="00935A4A">
            <w:pPr>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Pildoma tik socialinio verslo atveju</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išorinis;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integruotas;</w:t>
            </w:r>
          </w:p>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įterptinis.</w:t>
            </w:r>
          </w:p>
        </w:tc>
      </w:tr>
      <w:tr w:rsidR="00935A4A" w:rsidRPr="00034927" w:rsidTr="00935A4A">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1.2.</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Bendra informacija apie verslo idėją</w:t>
            </w:r>
          </w:p>
        </w:tc>
      </w:tr>
      <w:tr w:rsidR="00935A4A" w:rsidRPr="00034927" w:rsidTr="00935A4A">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1.2.1.</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Verslo idėjos aprašymas </w:t>
            </w:r>
          </w:p>
        </w:tc>
      </w:tr>
      <w:tr w:rsidR="00935A4A" w:rsidRPr="0003492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1.2.1.1.</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Apibūdinama planuojama ekonominė veikla, t. y. nurodoma, ką ketinama gaminti ir (arba) kokias paslaugas ketinama teikti. Apibūdinamas gaminamų prekių arba teikiamų paslaugų būtinumas ir išskirtinumas.</w:t>
            </w:r>
          </w:p>
        </w:tc>
      </w:tr>
      <w:tr w:rsidR="00935A4A" w:rsidRPr="0003492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1.2.1.2.</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Planuojamos socialinės veiklos apibūdinimas</w:t>
            </w:r>
          </w:p>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935A4A" w:rsidRPr="0003492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1.2.2.</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Apibūdinama verslo vykdymo schema (paaiškinamas funkcijų pasiskirstymas tarp pareiškėjo darbuotojų, paaiškinama, pagal kokias verslą apimančias veiklos dalis bus samdomi subrangovai ir pan.).</w:t>
            </w:r>
          </w:p>
        </w:tc>
      </w:tr>
      <w:tr w:rsidR="00935A4A" w:rsidRPr="0003492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1.2.3.</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935A4A" w:rsidRPr="0003492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1.2.4.</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p>
        </w:tc>
      </w:tr>
      <w:tr w:rsidR="00935A4A" w:rsidRPr="00034927" w:rsidTr="00935A4A">
        <w:trPr>
          <w:trHeight w:val="475"/>
        </w:trPr>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1.2.5.</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 VVG teritorijos dalis;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visa VVG teritorija;</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dalis Lietuvos Respublikos teritorijos;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visa Lietuvos Respublikos teritorija;</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dalis ES teritorijos;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visa ES teritorija;</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 – kita: &lt;...&gt; </w:t>
            </w:r>
          </w:p>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 xml:space="preserve">Pagrindimas: </w:t>
            </w:r>
            <w:r w:rsidRPr="00034927">
              <w:rPr>
                <w:rFonts w:ascii="Times New Roman" w:hAnsi="Times New Roman" w:cs="Times New Roman"/>
                <w:sz w:val="24"/>
                <w:szCs w:val="24"/>
              </w:rPr>
              <w:t>&lt;...&gt;</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1.3.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7CAAC"/>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pareiškėją – ūkio subjektą</w:t>
            </w:r>
          </w:p>
        </w:tc>
      </w:tr>
      <w:tr w:rsidR="00935A4A" w:rsidRPr="00034927" w:rsidTr="00935A4A">
        <w:trPr>
          <w:trHeight w:val="416"/>
        </w:trPr>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1.3.1.</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rsidR="00935A4A" w:rsidRPr="00034927" w:rsidRDefault="00935A4A">
            <w:pPr>
              <w:ind w:firstLine="0"/>
              <w:rPr>
                <w:rFonts w:ascii="Times New Roman" w:hAnsi="Times New Roman" w:cs="Times New Roman"/>
                <w:sz w:val="24"/>
                <w:szCs w:val="24"/>
                <w:lang w:eastAsia="en-US"/>
              </w:rPr>
            </w:pPr>
            <w:r w:rsidRPr="00034927">
              <w:rPr>
                <w:rFonts w:ascii="Times New Roman" w:hAnsi="Times New Roman" w:cs="Times New Roman"/>
                <w:sz w:val="24"/>
                <w:szCs w:val="24"/>
              </w:rPr>
              <w:t>□ – uždaroji akcinė bendrovė;</w:t>
            </w:r>
          </w:p>
          <w:p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asociacija;</w:t>
            </w:r>
          </w:p>
          <w:p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mažoji bendrija;</w:t>
            </w:r>
          </w:p>
          <w:p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viešoji įstaiga;</w:t>
            </w:r>
          </w:p>
          <w:p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lastRenderedPageBreak/>
              <w:t>□ – labdaros ir paramos fondas;</w:t>
            </w:r>
          </w:p>
          <w:p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individuali įmonė;</w:t>
            </w:r>
          </w:p>
          <w:p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fizinis asmuo, veikiantis pagal verslo liudijimą;</w:t>
            </w:r>
          </w:p>
          <w:p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 fizinis asmuo, veikiantis pagal individualios veiklos pažymą;</w:t>
            </w:r>
          </w:p>
          <w:p w:rsidR="00935A4A" w:rsidRPr="00034927" w:rsidRDefault="00935A4A">
            <w:pPr>
              <w:ind w:firstLine="0"/>
              <w:rPr>
                <w:rFonts w:ascii="Times New Roman" w:hAnsi="Times New Roman" w:cs="Times New Roman"/>
                <w:sz w:val="24"/>
                <w:szCs w:val="24"/>
              </w:rPr>
            </w:pPr>
            <w:r w:rsidRPr="00034927">
              <w:rPr>
                <w:rFonts w:ascii="Times New Roman" w:hAnsi="Times New Roman" w:cs="Times New Roman"/>
                <w:sz w:val="24"/>
                <w:szCs w:val="24"/>
              </w:rPr>
              <w:t xml:space="preserve">□ – ūkininkas; </w:t>
            </w:r>
          </w:p>
          <w:p w:rsidR="00935A4A" w:rsidRPr="00034927" w:rsidRDefault="00935A4A">
            <w:pPr>
              <w:ind w:firstLine="0"/>
              <w:rPr>
                <w:rFonts w:ascii="Times New Roman" w:hAnsi="Times New Roman" w:cs="Times New Roman"/>
                <w:b/>
                <w:sz w:val="24"/>
                <w:szCs w:val="24"/>
                <w:lang w:eastAsia="en-US"/>
              </w:rPr>
            </w:pPr>
            <w:r w:rsidRPr="00034927">
              <w:rPr>
                <w:rFonts w:ascii="Times New Roman" w:hAnsi="Times New Roman" w:cs="Times New Roman"/>
                <w:sz w:val="24"/>
                <w:szCs w:val="24"/>
              </w:rPr>
              <w:t>□ – kita &lt;...&gt;.</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1.3.2.</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savarankiškas ūkio subjektas;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susijęs su kitais ūkio subjektais.</w:t>
            </w:r>
          </w:p>
          <w:p w:rsidR="00935A4A" w:rsidRPr="00034927" w:rsidRDefault="00935A4A">
            <w:pPr>
              <w:tabs>
                <w:tab w:val="left" w:pos="3555"/>
              </w:tabs>
              <w:ind w:firstLine="0"/>
              <w:rPr>
                <w:rFonts w:ascii="Times New Roman" w:hAnsi="Times New Roman" w:cs="Times New Roman"/>
                <w:b/>
                <w:i/>
                <w:sz w:val="24"/>
                <w:szCs w:val="24"/>
                <w:lang w:eastAsia="en-US"/>
              </w:rPr>
            </w:pPr>
            <w:r w:rsidRPr="00034927">
              <w:rPr>
                <w:rFonts w:ascii="Times New Roman" w:hAnsi="Times New Roman" w:cs="Times New Roman"/>
                <w:i/>
                <w:sz w:val="24"/>
                <w:szCs w:val="24"/>
              </w:rPr>
              <w:t xml:space="preserve">Susietumas vertinamas pagal Lietuvos Respublikos smulkaus ir vidutinio verslo plėtros įstatymo 2 str. 12 d. </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1.3.3.</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Pareiškėjas – ūkio subjektas pagal dydį:</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1.3.3.1.</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labai maža įmonė;</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maža įmonė;</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vidutinė įmonė.</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i/>
                <w:sz w:val="24"/>
                <w:szCs w:val="24"/>
              </w:rPr>
              <w:t>Vadovaujamasi Lietuvos Respublikos smulkaus ir vidutinio verslo plėtros įstatymo 3–4 str., taip pat Vietos projektų administravimo taisyklių 29.3 papunkčiu.</w:t>
            </w:r>
          </w:p>
          <w:p w:rsidR="00935A4A" w:rsidRPr="00034927" w:rsidRDefault="00935A4A">
            <w:pPr>
              <w:tabs>
                <w:tab w:val="left" w:pos="3555"/>
              </w:tabs>
              <w:ind w:firstLine="0"/>
              <w:rPr>
                <w:rFonts w:ascii="Times New Roman" w:hAnsi="Times New Roman" w:cs="Times New Roman"/>
                <w:b/>
                <w:sz w:val="24"/>
                <w:szCs w:val="24"/>
              </w:rPr>
            </w:pPr>
            <w:r w:rsidRPr="00034927">
              <w:rPr>
                <w:rFonts w:ascii="Times New Roman" w:hAnsi="Times New Roman" w:cs="Times New Roman"/>
                <w:b/>
                <w:sz w:val="24"/>
                <w:szCs w:val="24"/>
              </w:rPr>
              <w:t xml:space="preserve">Pagrindimas: </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&lt;...&gt; – metinės pajamos ataskaitiniais metais.</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1.3.3.2.</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labai maža įmonė;</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maža įmonė;</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vidutinė įmonė.</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i/>
                <w:sz w:val="24"/>
                <w:szCs w:val="24"/>
              </w:rPr>
              <w:t>Vadovaujamasi Lietuvos Respublikos smulkaus ir vidutinio verslo plėtros įstatymo 3 ir 4 str.</w:t>
            </w:r>
          </w:p>
          <w:p w:rsidR="00935A4A" w:rsidRPr="00034927" w:rsidRDefault="00935A4A">
            <w:pPr>
              <w:tabs>
                <w:tab w:val="left" w:pos="3555"/>
              </w:tabs>
              <w:ind w:firstLine="0"/>
              <w:rPr>
                <w:rFonts w:ascii="Times New Roman" w:hAnsi="Times New Roman" w:cs="Times New Roman"/>
                <w:b/>
                <w:sz w:val="24"/>
                <w:szCs w:val="24"/>
              </w:rPr>
            </w:pPr>
            <w:r w:rsidRPr="00034927">
              <w:rPr>
                <w:rFonts w:ascii="Times New Roman" w:hAnsi="Times New Roman" w:cs="Times New Roman"/>
                <w:b/>
                <w:sz w:val="24"/>
                <w:szCs w:val="24"/>
              </w:rPr>
              <w:t>Pagrindimas pagal susijusius ūkio subjektus: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1. Informacija apie pareiškėją: </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metinės pajamos ataskaitiniais metais;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&lt;...&gt; – EVRK kodai, pagal kuriuos vykdo veiklą. </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2. Informacija apie pirmą susijusį ūkio subjektą „&lt;...&gt;„:</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metinės pajamos ataskaitiniais metais;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&lt;...&gt; – EVRK kodai, pagal kuriuos vykdo veiklą. </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3. Informacija apie antrą susijusį ūkio subjektą „&lt;...&gt;„:</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metinės pajamos ataskaitiniais metais;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xml:space="preserve">&lt;...&gt; – EVRK kodai, pagal kuriuos vykdo veiklą. </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4. Informacija apie n-</w:t>
            </w:r>
            <w:proofErr w:type="spellStart"/>
            <w:r w:rsidRPr="00034927">
              <w:rPr>
                <w:rFonts w:ascii="Times New Roman" w:hAnsi="Times New Roman" w:cs="Times New Roman"/>
                <w:sz w:val="24"/>
                <w:szCs w:val="24"/>
              </w:rPr>
              <w:t>tąjį</w:t>
            </w:r>
            <w:proofErr w:type="spellEnd"/>
            <w:r w:rsidRPr="00034927">
              <w:rPr>
                <w:rFonts w:ascii="Times New Roman" w:hAnsi="Times New Roman" w:cs="Times New Roman"/>
                <w:sz w:val="24"/>
                <w:szCs w:val="24"/>
              </w:rPr>
              <w:t xml:space="preserve"> susijusį ūkio subjektą „&lt;...&gt;„:</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vidutinis darbuotojų skaičius ataskaitiniais metais;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&lt;...&gt; – metinės pajamos ataskaitiniais metais;</w:t>
            </w:r>
          </w:p>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&lt;...&gt; – EVRK kodai, pagal kuriuos vykdo veiklą. </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1.3.4.</w:t>
            </w:r>
          </w:p>
        </w:tc>
        <w:tc>
          <w:tcPr>
            <w:tcW w:w="933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Pareiškėjas – ūkio subjektas pagal ES ir valstybės paramos panaudojimą:</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1.3.4.1.</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jeigu, 1.2.2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negavęs ES ir valstybės paramos per paskutinius trejus mokestinius metus;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gavęs ES ir valstybės paramą per paskutinius trejus mokestinius metus.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b/>
                <w:sz w:val="24"/>
                <w:szCs w:val="24"/>
              </w:rPr>
              <w:t xml:space="preserve">Pagrindimas. </w:t>
            </w:r>
            <w:r w:rsidRPr="00034927">
              <w:rPr>
                <w:rFonts w:ascii="Times New Roman" w:hAnsi="Times New Roman" w:cs="Times New Roman"/>
                <w:sz w:val="24"/>
                <w:szCs w:val="24"/>
              </w:rPr>
              <w:t>Jeigu nurodoma, kad pareiškėjas yra gavęs ES ir (arba) valstybės paramos per paskutinius trejus mokestinius metus, pateikiama ši informacija (atskirai pagal datas):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1. paramos skyrimo data;</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2. paramą suteikusio juridinio asmens pavadinimas;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lastRenderedPageBreak/>
              <w:t>3. skirtos paramos suma (Eur);</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4. finansavimo šaltinis (ES fondo pavadinimas, valstybės biudžeto lėšos, savivaldybių biudžeto lėšos, kt.);</w:t>
            </w:r>
          </w:p>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5. programos ir priemonės pavadinimas.</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1.3.4.2.</w:t>
            </w:r>
          </w:p>
        </w:tc>
        <w:tc>
          <w:tcPr>
            <w:tcW w:w="266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jeigu 1.2.2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pareiškėjas ir su juo susiję ūkio subjektai,</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negavę ES ir valstybės paramos per paskutinius trejus mokestinius metus;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pareiškėjas ir (arba) su juo susiję ūkio subjektai,</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gavę ES ir valstybės paramos per paskutinius trejus mokestinius metus.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b/>
                <w:sz w:val="24"/>
                <w:szCs w:val="24"/>
              </w:rPr>
              <w:t xml:space="preserve">Pagrindimas. </w:t>
            </w:r>
            <w:r w:rsidRPr="00034927">
              <w:rPr>
                <w:rFonts w:ascii="Times New Roman" w:hAnsi="Times New Roman" w:cs="Times New Roman"/>
                <w:sz w:val="24"/>
                <w:szCs w:val="24"/>
              </w:rPr>
              <w:t>Jeigu nurodoma, kad pareiškėjas ir (arba) su juo susiję ūkio subjektai yra gavę ES ir (arba) valstybės paramos per paskutinius trejus mokestinius metus, pateikiama ši informacija (atskirai pagal atskirus susijusius ūkio subjektus):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1. paramos skyrimo data;</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2. paramą suteikusio juridinio asmens pavadinimas;</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3. paramą gavusio ūkio subjekto pavadinimas arba vardas ir pavardė;</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4. skirtos paramos suma (Eur);</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5. finansavimo šaltinis (ES fondo pavadinimas, valstybės biudžeto lėšos, savivaldybių biudžeto lėšos, kt.);</w:t>
            </w:r>
          </w:p>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6. programos ir priemonės pavadinimas.</w:t>
            </w:r>
          </w:p>
        </w:tc>
      </w:tr>
      <w:tr w:rsidR="00935A4A" w:rsidRPr="00034927" w:rsidTr="00935A4A">
        <w:tc>
          <w:tcPr>
            <w:tcW w:w="73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1.3.5.</w:t>
            </w:r>
          </w:p>
        </w:tc>
        <w:tc>
          <w:tcPr>
            <w:tcW w:w="266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turi verslo vykdymo patirties;</w:t>
            </w:r>
          </w:p>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neturi verslo vykdymo patirties.</w:t>
            </w:r>
          </w:p>
        </w:tc>
      </w:tr>
    </w:tbl>
    <w:p w:rsidR="00935A4A" w:rsidRPr="00034927" w:rsidRDefault="00935A4A" w:rsidP="00935A4A">
      <w:pPr>
        <w:rPr>
          <w:rFonts w:ascii="Times New Roman" w:hAnsi="Times New Roman" w:cs="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3"/>
        <w:gridCol w:w="2544"/>
        <w:gridCol w:w="3791"/>
        <w:gridCol w:w="2581"/>
      </w:tblGrid>
      <w:tr w:rsidR="00935A4A" w:rsidRPr="00034927" w:rsidTr="00935A4A">
        <w:tc>
          <w:tcPr>
            <w:tcW w:w="754" w:type="dxa"/>
            <w:tcBorders>
              <w:top w:val="single" w:sz="4" w:space="0" w:color="auto"/>
              <w:left w:val="single" w:sz="4" w:space="0" w:color="auto"/>
              <w:bottom w:val="single" w:sz="4" w:space="0" w:color="auto"/>
              <w:right w:val="single" w:sz="4" w:space="0" w:color="auto"/>
            </w:tcBorders>
            <w:shd w:val="clear" w:color="auto" w:fill="F7CAAC"/>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7CAAC"/>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ESAMOS SITUACIJOS (IŠSKYRUS EKONOMINĘ) ANALIZĖ IR PROGNOZUOJAMAS POKYTIS PO PARAMOS VIETOS PROJEKTUI ĮGYVENDINTI SKYRIMO IKI KONTROLĖS LAIKOTARPIO PABAIGOS</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3957"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shd w:val="clear" w:color="auto" w:fill="F7CAAC"/>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w:t>
            </w:r>
          </w:p>
        </w:tc>
        <w:tc>
          <w:tcPr>
            <w:tcW w:w="3957" w:type="dxa"/>
            <w:tcBorders>
              <w:top w:val="single" w:sz="4" w:space="0" w:color="auto"/>
              <w:left w:val="single" w:sz="4" w:space="0" w:color="auto"/>
              <w:bottom w:val="single" w:sz="4" w:space="0" w:color="auto"/>
              <w:right w:val="single" w:sz="4" w:space="0" w:color="auto"/>
            </w:tcBorders>
            <w:shd w:val="clear" w:color="auto" w:fill="F7CAAC"/>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Situacija vietos projekto paraiškos pateikimo metu</w:t>
            </w:r>
          </w:p>
        </w:tc>
        <w:tc>
          <w:tcPr>
            <w:tcW w:w="2694" w:type="dxa"/>
            <w:tcBorders>
              <w:top w:val="single" w:sz="4" w:space="0" w:color="auto"/>
              <w:left w:val="single" w:sz="4" w:space="0" w:color="auto"/>
              <w:bottom w:val="single" w:sz="4" w:space="0" w:color="auto"/>
              <w:right w:val="single" w:sz="4" w:space="0" w:color="auto"/>
            </w:tcBorders>
            <w:shd w:val="clear" w:color="auto" w:fill="F7CAAC"/>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Situacija vietos projekto įgyvendinimo pabaigoje ir kontrolės laikotarpiu</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2.1.</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jc w:val="both"/>
              <w:rPr>
                <w:rFonts w:ascii="Times New Roman" w:hAnsi="Times New Roman" w:cs="Times New Roman"/>
                <w:b/>
                <w:sz w:val="24"/>
                <w:szCs w:val="24"/>
                <w:lang w:eastAsia="en-US"/>
              </w:rPr>
            </w:pPr>
            <w:r w:rsidRPr="00034927">
              <w:rPr>
                <w:rFonts w:ascii="Times New Roman" w:hAnsi="Times New Roman" w:cs="Times New Roman"/>
                <w:b/>
                <w:sz w:val="24"/>
                <w:szCs w:val="24"/>
              </w:rPr>
              <w:t>Vidaus situacija – pareiškėjo turimi ištekliai (išskyrus finansinius)</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2.1.1.</w:t>
            </w:r>
          </w:p>
        </w:tc>
        <w:tc>
          <w:tcPr>
            <w:tcW w:w="265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Darbuotojų (etatų) skaičius </w:t>
            </w:r>
          </w:p>
        </w:tc>
        <w:tc>
          <w:tcPr>
            <w:tcW w:w="395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color w:val="000000"/>
                <w:sz w:val="24"/>
                <w:szCs w:val="24"/>
              </w:rPr>
              <w:t xml:space="preserve">Vidutinio metų sąrašinio darbuotojų skaičiaus apskaičiavimo metodika nustatyta </w:t>
            </w:r>
            <w:r w:rsidRPr="00034927">
              <w:rPr>
                <w:rFonts w:ascii="Times New Roman" w:hAnsi="Times New Roman" w:cs="Times New Roman"/>
                <w:bCs/>
                <w:i/>
                <w:color w:val="000000"/>
                <w:sz w:val="24"/>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69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Pateikta informacija turi atitikti vietos projekto paraiškos 6 lentelėje pateiktus duomenis ir jiems neprieštarauti (vnt.). Nurodomas etatų skaičius.</w:t>
            </w:r>
          </w:p>
        </w:tc>
      </w:tr>
      <w:tr w:rsidR="00935A4A" w:rsidRPr="00034927" w:rsidTr="00935A4A">
        <w:trPr>
          <w:trHeight w:val="776"/>
        </w:trPr>
        <w:tc>
          <w:tcPr>
            <w:tcW w:w="75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2.1.2.</w:t>
            </w:r>
          </w:p>
        </w:tc>
        <w:tc>
          <w:tcPr>
            <w:tcW w:w="265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Darbuotojų pareigybės</w:t>
            </w:r>
          </w:p>
        </w:tc>
        <w:tc>
          <w:tcPr>
            <w:tcW w:w="395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Nurodomi pareigybių pavadinimai.</w:t>
            </w:r>
          </w:p>
        </w:tc>
        <w:tc>
          <w:tcPr>
            <w:tcW w:w="269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Nurodomi pareigybių pavadinimai.</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2.1.3.</w:t>
            </w:r>
          </w:p>
        </w:tc>
        <w:tc>
          <w:tcPr>
            <w:tcW w:w="265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Darbuotojų vidutinis metinis darbo užmokestis (</w:t>
            </w:r>
            <w:r w:rsidRPr="00034927">
              <w:rPr>
                <w:rFonts w:ascii="Times New Roman" w:hAnsi="Times New Roman" w:cs="Times New Roman"/>
                <w:i/>
                <w:sz w:val="24"/>
                <w:szCs w:val="24"/>
              </w:rPr>
              <w:t xml:space="preserve">bruto </w:t>
            </w:r>
            <w:r w:rsidRPr="00034927">
              <w:rPr>
                <w:rFonts w:ascii="Times New Roman" w:hAnsi="Times New Roman" w:cs="Times New Roman"/>
                <w:sz w:val="24"/>
                <w:szCs w:val="24"/>
              </w:rPr>
              <w:t xml:space="preserve">ir </w:t>
            </w:r>
            <w:r w:rsidRPr="00034927">
              <w:rPr>
                <w:rFonts w:ascii="Times New Roman" w:hAnsi="Times New Roman" w:cs="Times New Roman"/>
                <w:i/>
                <w:sz w:val="24"/>
                <w:szCs w:val="24"/>
              </w:rPr>
              <w:t xml:space="preserve">neto, </w:t>
            </w:r>
            <w:r w:rsidRPr="00034927">
              <w:rPr>
                <w:rFonts w:ascii="Times New Roman" w:hAnsi="Times New Roman" w:cs="Times New Roman"/>
                <w:sz w:val="24"/>
                <w:szCs w:val="24"/>
              </w:rPr>
              <w:t>Eur)</w:t>
            </w:r>
          </w:p>
        </w:tc>
        <w:tc>
          <w:tcPr>
            <w:tcW w:w="395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Pateikiamas praėjusių metų vidurkis skaičiuojant nuo paraiškos pateikimo dienos (Eur).</w:t>
            </w:r>
          </w:p>
        </w:tc>
        <w:tc>
          <w:tcPr>
            <w:tcW w:w="269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Pateikiamas planuojamas metinis vidurkis skaičiuojant nuo vietos projekto įgyvendinimo pabaigos (Eur). </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2.1.4.</w:t>
            </w:r>
          </w:p>
        </w:tc>
        <w:tc>
          <w:tcPr>
            <w:tcW w:w="265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Nuosavybės teise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Nurodomas adresas ir nekilnojamojo turto unikalų (-</w:t>
            </w:r>
            <w:proofErr w:type="spellStart"/>
            <w:r w:rsidRPr="00034927">
              <w:rPr>
                <w:rFonts w:ascii="Times New Roman" w:hAnsi="Times New Roman" w:cs="Times New Roman"/>
                <w:i/>
                <w:sz w:val="24"/>
                <w:szCs w:val="24"/>
              </w:rPr>
              <w:t>ius</w:t>
            </w:r>
            <w:proofErr w:type="spellEnd"/>
            <w:r w:rsidRPr="00034927">
              <w:rPr>
                <w:rFonts w:ascii="Times New Roman" w:hAnsi="Times New Roman" w:cs="Times New Roman"/>
                <w:i/>
                <w:sz w:val="24"/>
                <w:szCs w:val="24"/>
              </w:rPr>
              <w:t>) Nr.,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Nurodomas adresas, būklė po projekto įgyvendinimo, sąsajos su verslo vykdymu, pateikiamas paaiškinimas, kas bus atlikta iš paramos vietos projektui įgyvendinti lėšų.</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2.1.5.</w:t>
            </w:r>
          </w:p>
        </w:tc>
        <w:tc>
          <w:tcPr>
            <w:tcW w:w="265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Kitais pagrindais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Nurodomas unikalus Nr., valdymo pagrindas, adresas, esama būklė, sąsajos su verslo vykdymu, pateikiamas paaiškinimas, ar bus investuojama į jį iš prašomų paramos vietos projektui įgyvendinti lėšų.</w:t>
            </w:r>
          </w:p>
        </w:tc>
        <w:tc>
          <w:tcPr>
            <w:tcW w:w="269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Nurodomas valdymo pagrindas, adresas, būklė po projekto įgyvendinimo, sąsajos su verslo vykdymu, pateikiamas paaiškinimas, kas bus atlikta iš paramos vietos projektui įgyvendinti lėšų.</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2.1.6.</w:t>
            </w:r>
          </w:p>
        </w:tc>
        <w:tc>
          <w:tcPr>
            <w:tcW w:w="265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Įrenginiai, mechanizmai, reikalingi verslui vykdyti</w:t>
            </w:r>
          </w:p>
        </w:tc>
        <w:tc>
          <w:tcPr>
            <w:tcW w:w="395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Nurodoma, kokie įrenginiai, mechanizmai, reikalingi verslui vykdyti, jau turimi, paaiškinama jų įsigijimo data ir esama būklė, pagrindžiamas poreikis keisti arba įsigyti naujų. </w:t>
            </w:r>
          </w:p>
        </w:tc>
        <w:tc>
          <w:tcPr>
            <w:tcW w:w="269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 kokie įrenginiai, mechanizmai bus įsigyti iš paramos vietos projektui įgyvendinti lėšų, kokioms verslo vykdymo veikloms jie bus naudojami.</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2.1.7.</w:t>
            </w:r>
          </w:p>
        </w:tc>
        <w:tc>
          <w:tcPr>
            <w:tcW w:w="265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Susisiekimo ir privažiavimo galimybės prie verslo vykdymo vietos</w:t>
            </w:r>
          </w:p>
        </w:tc>
        <w:tc>
          <w:tcPr>
            <w:tcW w:w="395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 kokia esama susisiekimo infrastruktūra, paaiškinamas jos tinkamumas verslo plane nurodytoms veikloms vykdyti.</w:t>
            </w:r>
          </w:p>
        </w:tc>
        <w:tc>
          <w:tcPr>
            <w:tcW w:w="269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2.1.8.</w:t>
            </w:r>
          </w:p>
        </w:tc>
        <w:tc>
          <w:tcPr>
            <w:tcW w:w="265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Tiekėjai, tiekiantys prekių gamybai ir (arba) paslaugų teikimui reikalingas žaliavas </w:t>
            </w:r>
          </w:p>
        </w:tc>
        <w:tc>
          <w:tcPr>
            <w:tcW w:w="395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 su kokiais prekių gamybai ir (arba) paslaugų teikimui reikalingais</w:t>
            </w:r>
            <w:r w:rsidRPr="00034927">
              <w:rPr>
                <w:rFonts w:ascii="Times New Roman" w:hAnsi="Times New Roman" w:cs="Times New Roman"/>
                <w:sz w:val="24"/>
                <w:szCs w:val="24"/>
              </w:rPr>
              <w:t xml:space="preserve"> </w:t>
            </w:r>
            <w:r w:rsidRPr="00034927">
              <w:rPr>
                <w:rFonts w:ascii="Times New Roman" w:hAnsi="Times New Roman" w:cs="Times New Roman"/>
                <w:i/>
                <w:sz w:val="24"/>
                <w:szCs w:val="24"/>
              </w:rPr>
              <w:t>žaliavų tiekėjais pareiškėjas turi sudaręs sutartis: nurodomi pavadinimai ir įmonės kodai (jeigu tai juridiniai asmenys), vardai ir pavardės (jeigu tai fiziniai asmenys).</w:t>
            </w:r>
          </w:p>
        </w:tc>
        <w:tc>
          <w:tcPr>
            <w:tcW w:w="269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Nurodoma, kokiais būdais ir kokiose rinkose vietos projekto vykdytojas ketina ieškoti naujų tiekėjų, teikiančių prekių gamybai ir (arba) paslaugų teikimui reikalingas žaliavas. </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2.1.9.</w:t>
            </w:r>
          </w:p>
        </w:tc>
        <w:tc>
          <w:tcPr>
            <w:tcW w:w="265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Atlikti veiksmai, būtini verslo vykdymui </w:t>
            </w:r>
          </w:p>
        </w:tc>
        <w:tc>
          <w:tcPr>
            <w:tcW w:w="395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 kokie veiksmai, būtini verslo vykdymui, yra atlikti iki paraiškos pateikimo dienos.</w:t>
            </w:r>
          </w:p>
        </w:tc>
        <w:tc>
          <w:tcPr>
            <w:tcW w:w="269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Paaiškinama, kokie veiksmai bus atliekami vietos projekto įgyvendinimo metu, taip pat kontrolės laikotarpiu.</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2.2.</w:t>
            </w:r>
          </w:p>
        </w:tc>
        <w:tc>
          <w:tcPr>
            <w:tcW w:w="930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Išorės situacija – rinkos analizė</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2.2.1.</w:t>
            </w:r>
          </w:p>
        </w:tc>
        <w:tc>
          <w:tcPr>
            <w:tcW w:w="265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 xml:space="preserve">Paklausos analizė. </w:t>
            </w:r>
            <w:r w:rsidRPr="00034927">
              <w:rPr>
                <w:rFonts w:ascii="Times New Roman" w:hAnsi="Times New Roman" w:cs="Times New Roman"/>
                <w:sz w:val="24"/>
                <w:szCs w:val="24"/>
              </w:rPr>
              <w:t xml:space="preserve">Verslo plane numatytų gaminti prekių ir (arba) teikti paslaugų paklausos analizė. </w:t>
            </w:r>
          </w:p>
          <w:p w:rsidR="00935A4A" w:rsidRPr="00034927" w:rsidRDefault="00935A4A">
            <w:pPr>
              <w:tabs>
                <w:tab w:val="left" w:pos="3555"/>
              </w:tabs>
              <w:ind w:firstLine="0"/>
              <w:rPr>
                <w:rFonts w:ascii="Times New Roman" w:hAnsi="Times New Roman" w:cs="Times New Roman"/>
                <w:b/>
                <w:i/>
                <w:sz w:val="24"/>
                <w:szCs w:val="24"/>
                <w:lang w:eastAsia="en-US"/>
              </w:rPr>
            </w:pPr>
          </w:p>
        </w:tc>
        <w:tc>
          <w:tcPr>
            <w:tcW w:w="3957"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Paaiškinama, ar verslo plane numatytų prekių ir (arba) teikti paslaugų paklausai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pateikiama šio verslo plano 3 dalyje.</w:t>
            </w:r>
          </w:p>
        </w:tc>
      </w:tr>
      <w:tr w:rsidR="00935A4A" w:rsidRPr="00034927" w:rsidTr="00935A4A">
        <w:tc>
          <w:tcPr>
            <w:tcW w:w="75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2.2.2.</w:t>
            </w:r>
          </w:p>
        </w:tc>
        <w:tc>
          <w:tcPr>
            <w:tcW w:w="2655"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Pasiūlos analizė.</w:t>
            </w:r>
            <w:r w:rsidRPr="00034927">
              <w:rPr>
                <w:rFonts w:ascii="Times New Roman" w:hAnsi="Times New Roman" w:cs="Times New Roman"/>
                <w:sz w:val="24"/>
                <w:szCs w:val="24"/>
              </w:rPr>
              <w:t xml:space="preserve"> Verslo plane numatytų gaminti prekių ir (arba) teikti paslaugų pasiūlos analizė (konkurencinė aplinka). </w:t>
            </w:r>
          </w:p>
        </w:tc>
        <w:tc>
          <w:tcPr>
            <w:tcW w:w="3957"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935A4A" w:rsidRPr="00034927" w:rsidRDefault="00935A4A">
            <w:pPr>
              <w:tabs>
                <w:tab w:val="left" w:pos="3555"/>
              </w:tabs>
              <w:ind w:firstLine="0"/>
              <w:rPr>
                <w:rFonts w:ascii="Times New Roman" w:hAnsi="Times New Roman" w:cs="Times New Roman"/>
                <w:i/>
                <w:sz w:val="24"/>
                <w:szCs w:val="24"/>
              </w:rPr>
            </w:pPr>
            <w:r w:rsidRPr="00034927">
              <w:rPr>
                <w:rFonts w:ascii="Times New Roman" w:hAnsi="Times New Roman" w:cs="Times New Roman"/>
                <w:i/>
                <w:sz w:val="24"/>
                <w:szCs w:val="24"/>
              </w:rPr>
              <w:t xml:space="preserve">Turi būti nurodomi pagrindiniai pareiškėjo konkurentai, paaiškinamos konkurentų silpnosios ir stipriosios savybės. </w:t>
            </w:r>
          </w:p>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Paaiškinama, ar verslo plane numatytų prekių ir (arba) teikti paslaugų pasiūlai turi teigiamos arba neigiamos įtakos sezoniškumas, demografiniai, ekonominiai, aplinkosauginiai, socialiniai, kultūriniai veiksniai.</w:t>
            </w:r>
          </w:p>
        </w:tc>
        <w:tc>
          <w:tcPr>
            <w:tcW w:w="2694"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Informacija pateikiama šio verslo plano 3 dalyje.</w:t>
            </w:r>
          </w:p>
        </w:tc>
      </w:tr>
    </w:tbl>
    <w:p w:rsidR="00935A4A" w:rsidRPr="00034927" w:rsidRDefault="00935A4A" w:rsidP="00935A4A">
      <w:pPr>
        <w:rPr>
          <w:rFonts w:ascii="Times New Roman" w:hAnsi="Times New Roman" w:cs="Times New Roman"/>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2"/>
        <w:gridCol w:w="3430"/>
        <w:gridCol w:w="5507"/>
      </w:tblGrid>
      <w:tr w:rsidR="00935A4A" w:rsidRPr="00034927" w:rsidTr="00935A4A">
        <w:tc>
          <w:tcPr>
            <w:tcW w:w="732" w:type="dxa"/>
            <w:tcBorders>
              <w:top w:val="single" w:sz="4" w:space="0" w:color="auto"/>
              <w:left w:val="single" w:sz="4" w:space="0" w:color="auto"/>
              <w:bottom w:val="single" w:sz="4" w:space="0" w:color="auto"/>
              <w:right w:val="single" w:sz="4" w:space="0" w:color="auto"/>
            </w:tcBorders>
            <w:shd w:val="clear" w:color="auto" w:fill="F7CAAC"/>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7CAAC"/>
          </w:tcPr>
          <w:p w:rsidR="00935A4A" w:rsidRPr="00034927" w:rsidRDefault="00935A4A">
            <w:pPr>
              <w:tabs>
                <w:tab w:val="left" w:pos="3555"/>
              </w:tabs>
              <w:ind w:firstLine="0"/>
              <w:jc w:val="both"/>
              <w:rPr>
                <w:rFonts w:ascii="Times New Roman" w:hAnsi="Times New Roman" w:cs="Times New Roman"/>
                <w:b/>
                <w:sz w:val="24"/>
                <w:szCs w:val="24"/>
                <w:lang w:eastAsia="en-US"/>
              </w:rPr>
            </w:pPr>
            <w:r w:rsidRPr="00034927">
              <w:rPr>
                <w:rFonts w:ascii="Times New Roman" w:hAnsi="Times New Roman" w:cs="Times New Roman"/>
                <w:b/>
                <w:sz w:val="24"/>
                <w:szCs w:val="24"/>
              </w:rPr>
              <w:t>RINKODARA – IKI KONTROLĖS LAIKOTARPIO PABAIGOS TAIKOMOS PRIEMONĖS</w:t>
            </w:r>
          </w:p>
          <w:p w:rsidR="00935A4A" w:rsidRPr="00034927" w:rsidRDefault="00935A4A">
            <w:pPr>
              <w:tabs>
                <w:tab w:val="left" w:pos="3555"/>
              </w:tabs>
              <w:ind w:firstLine="0"/>
              <w:jc w:val="both"/>
              <w:rPr>
                <w:rFonts w:ascii="Times New Roman" w:hAnsi="Times New Roman" w:cs="Times New Roman"/>
                <w:i/>
                <w:sz w:val="24"/>
                <w:szCs w:val="24"/>
                <w:lang w:eastAsia="en-US"/>
              </w:rPr>
            </w:pPr>
            <w:r w:rsidRPr="00034927">
              <w:rPr>
                <w:rFonts w:ascii="Times New Roman" w:hAnsi="Times New Roman" w:cs="Times New Roman"/>
                <w:bCs/>
                <w:i/>
                <w:sz w:val="24"/>
                <w:szCs w:val="24"/>
              </w:rPr>
              <w:t>Rinkodara</w:t>
            </w:r>
            <w:r w:rsidRPr="00034927">
              <w:rPr>
                <w:rFonts w:ascii="Times New Roman" w:hAnsi="Times New Roman" w:cs="Times New Roman"/>
                <w:b/>
                <w:i/>
                <w:sz w:val="24"/>
                <w:szCs w:val="24"/>
              </w:rPr>
              <w:t xml:space="preserve"> </w:t>
            </w:r>
            <w:r w:rsidRPr="00034927">
              <w:rPr>
                <w:rFonts w:ascii="Times New Roman" w:hAnsi="Times New Roman" w:cs="Times New Roman"/>
                <w:i/>
                <w:sz w:val="24"/>
                <w:szCs w:val="24"/>
              </w:rPr>
              <w:t>– vietos projekto vykdytojo taikomų priemonių sistema, apimanti gaminamos prekės ar teikiamos paslaugos kelią nuo jos idėjos iki vartotojo.</w:t>
            </w:r>
          </w:p>
        </w:tc>
      </w:tr>
      <w:tr w:rsidR="00935A4A" w:rsidRPr="00034927" w:rsidTr="00935A4A">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3.1.</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Planuojamų gaminti prekių ir (arba) planuojamų teikti paslaugų vieta rinkoje</w:t>
            </w:r>
          </w:p>
        </w:tc>
      </w:tr>
      <w:tr w:rsidR="00935A4A" w:rsidRPr="00034927" w:rsidTr="00935A4A">
        <w:tc>
          <w:tcPr>
            <w:tcW w:w="732"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3.1.1.</w:t>
            </w:r>
          </w:p>
        </w:tc>
        <w:tc>
          <w:tcPr>
            <w:tcW w:w="9328" w:type="dxa"/>
            <w:gridSpan w:val="2"/>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sidRPr="00034927">
              <w:rPr>
                <w:rFonts w:ascii="Times New Roman" w:hAnsi="Times New Roman" w:cs="Times New Roman"/>
                <w:i/>
                <w:sz w:val="24"/>
                <w:szCs w:val="24"/>
              </w:rPr>
              <w:t>inovatyvaus</w:t>
            </w:r>
            <w:proofErr w:type="spellEnd"/>
            <w:r w:rsidRPr="00034927">
              <w:rPr>
                <w:rFonts w:ascii="Times New Roman" w:hAnsi="Times New Roman" w:cs="Times New Roman"/>
                <w:i/>
                <w:sz w:val="24"/>
                <w:szCs w:val="24"/>
              </w:rPr>
              <w:t xml:space="preserve"> paslaugų paketo pasiūla ir pan.). </w:t>
            </w:r>
          </w:p>
        </w:tc>
      </w:tr>
      <w:tr w:rsidR="00935A4A" w:rsidRPr="00034927" w:rsidTr="00935A4A">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3.2.</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Planuojamų gaminti prekių ir (arba) planuojamų teikti paslaugų kainodara</w:t>
            </w:r>
          </w:p>
        </w:tc>
      </w:tr>
      <w:tr w:rsidR="00935A4A" w:rsidRPr="00034927" w:rsidTr="00935A4A">
        <w:tc>
          <w:tcPr>
            <w:tcW w:w="732"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3.2.1.</w:t>
            </w:r>
          </w:p>
        </w:tc>
        <w:tc>
          <w:tcPr>
            <w:tcW w:w="358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 xml:space="preserve">Pagrindinės verslo tikslinės grupės – potencialių klientų vidutinės mėnesinės pajamos, atsižvelgiant į gaminamų prekių ir (arba) </w:t>
            </w:r>
            <w:r w:rsidRPr="00034927">
              <w:rPr>
                <w:rFonts w:ascii="Times New Roman" w:hAnsi="Times New Roman" w:cs="Times New Roman"/>
                <w:sz w:val="24"/>
                <w:szCs w:val="24"/>
              </w:rPr>
              <w:lastRenderedPageBreak/>
              <w:t>planuojamų teikti paslaugų pobūdį</w:t>
            </w:r>
          </w:p>
        </w:tc>
        <w:tc>
          <w:tcPr>
            <w:tcW w:w="5748"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w:t>
            </w:r>
            <w:r w:rsidRPr="00034927">
              <w:rPr>
                <w:rFonts w:ascii="Times New Roman" w:hAnsi="Times New Roman" w:cs="Times New Roman"/>
                <w:b/>
                <w:sz w:val="24"/>
                <w:szCs w:val="24"/>
              </w:rPr>
              <w:t xml:space="preserve"> </w:t>
            </w:r>
            <w:r w:rsidRPr="00034927">
              <w:rPr>
                <w:rFonts w:ascii="Times New Roman" w:hAnsi="Times New Roman" w:cs="Times New Roman"/>
                <w:sz w:val="24"/>
                <w:szCs w:val="24"/>
              </w:rPr>
              <w:t>didesnės arba lygios nacionaliniam vidutiniam darbo užmokesčiui;</w:t>
            </w:r>
          </w:p>
          <w:p w:rsidR="00935A4A" w:rsidRPr="00034927" w:rsidRDefault="00935A4A">
            <w:pPr>
              <w:tabs>
                <w:tab w:val="left" w:pos="3555"/>
              </w:tabs>
              <w:ind w:firstLine="0"/>
              <w:rPr>
                <w:rFonts w:ascii="Times New Roman" w:hAnsi="Times New Roman" w:cs="Times New Roman"/>
                <w:sz w:val="24"/>
                <w:szCs w:val="24"/>
              </w:rPr>
            </w:pPr>
            <w:r w:rsidRPr="00034927">
              <w:rPr>
                <w:rFonts w:ascii="Times New Roman" w:hAnsi="Times New Roman" w:cs="Times New Roman"/>
                <w:sz w:val="24"/>
                <w:szCs w:val="24"/>
              </w:rPr>
              <w:t>□ – mažesnės už nacionalinį vidutinį darbo užmokestį, tačiau didesnės už minimalų vidutinį darbo užmokestį;</w:t>
            </w:r>
          </w:p>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 xml:space="preserve">□ – mažesnės arba lygios nacionaliniam minimaliam darbo užmokesčiui. </w:t>
            </w:r>
          </w:p>
        </w:tc>
      </w:tr>
      <w:tr w:rsidR="00935A4A" w:rsidRPr="00034927" w:rsidTr="00935A4A">
        <w:tc>
          <w:tcPr>
            <w:tcW w:w="732"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3.2.2.</w:t>
            </w:r>
          </w:p>
        </w:tc>
        <w:tc>
          <w:tcPr>
            <w:tcW w:w="3580" w:type="dxa"/>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Planuojamų gaminti prekių ir (arba) planuojamų teikti paslaugų kaina ir jos sudarymo pagrindimas</w:t>
            </w:r>
          </w:p>
        </w:tc>
        <w:tc>
          <w:tcPr>
            <w:tcW w:w="5748" w:type="dxa"/>
            <w:tcBorders>
              <w:top w:val="single" w:sz="4" w:space="0" w:color="auto"/>
              <w:left w:val="single" w:sz="4" w:space="0" w:color="auto"/>
              <w:bottom w:val="single" w:sz="4" w:space="0" w:color="auto"/>
              <w:right w:val="single" w:sz="4" w:space="0" w:color="auto"/>
            </w:tcBorders>
          </w:tcPr>
          <w:p w:rsidR="00935A4A" w:rsidRPr="00034927" w:rsidRDefault="00935A4A">
            <w:pPr>
              <w:tabs>
                <w:tab w:val="left" w:pos="3555"/>
              </w:tabs>
              <w:ind w:firstLine="0"/>
              <w:rPr>
                <w:rFonts w:ascii="Times New Roman" w:hAnsi="Times New Roman" w:cs="Times New Roman"/>
                <w:sz w:val="24"/>
                <w:szCs w:val="24"/>
                <w:lang w:eastAsia="en-US"/>
              </w:rPr>
            </w:pPr>
          </w:p>
        </w:tc>
      </w:tr>
      <w:tr w:rsidR="00935A4A" w:rsidRPr="00034927" w:rsidTr="00935A4A">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3.3.</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Planuojamų gaminti prekių paskirstymo </w:t>
            </w:r>
            <w:r w:rsidRPr="00034927">
              <w:rPr>
                <w:rFonts w:ascii="Times New Roman" w:hAnsi="Times New Roman" w:cs="Times New Roman"/>
                <w:b/>
                <w:bCs/>
                <w:sz w:val="24"/>
                <w:szCs w:val="24"/>
              </w:rPr>
              <w:t>būdai, pardavimo vietos</w:t>
            </w:r>
            <w:r w:rsidRPr="00034927">
              <w:rPr>
                <w:rFonts w:ascii="Times New Roman" w:hAnsi="Times New Roman" w:cs="Times New Roman"/>
                <w:b/>
                <w:sz w:val="24"/>
                <w:szCs w:val="24"/>
              </w:rPr>
              <w:t xml:space="preserve"> ir (arba) planuojamų teikti paslaugų </w:t>
            </w:r>
            <w:r w:rsidRPr="00034927">
              <w:rPr>
                <w:rFonts w:ascii="Times New Roman" w:hAnsi="Times New Roman" w:cs="Times New Roman"/>
                <w:b/>
                <w:bCs/>
                <w:sz w:val="24"/>
                <w:szCs w:val="24"/>
              </w:rPr>
              <w:t>vieta</w:t>
            </w:r>
          </w:p>
        </w:tc>
      </w:tr>
      <w:tr w:rsidR="00935A4A" w:rsidRPr="00034927" w:rsidTr="00935A4A">
        <w:tc>
          <w:tcPr>
            <w:tcW w:w="10060" w:type="dxa"/>
            <w:gridSpan w:val="3"/>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 xml:space="preserve">Nurodoma, kokie numatomi prekių ir (arba) paslaugų pardavimo būdai ir vietos, kokiais būdais ir priemonėmis prekės bus pristatomos į pardavimo vietas. </w:t>
            </w:r>
          </w:p>
        </w:tc>
      </w:tr>
      <w:tr w:rsidR="00935A4A" w:rsidRPr="00034927" w:rsidTr="00935A4A">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rsidR="00935A4A" w:rsidRPr="00034927" w:rsidRDefault="00935A4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3.4.</w:t>
            </w:r>
          </w:p>
        </w:tc>
        <w:tc>
          <w:tcPr>
            <w:tcW w:w="9328" w:type="dxa"/>
            <w:gridSpan w:val="2"/>
            <w:tcBorders>
              <w:top w:val="single" w:sz="4" w:space="0" w:color="auto"/>
              <w:left w:val="single" w:sz="4" w:space="0" w:color="auto"/>
              <w:bottom w:val="single" w:sz="4" w:space="0" w:color="auto"/>
              <w:right w:val="single" w:sz="4" w:space="0" w:color="auto"/>
            </w:tcBorders>
            <w:shd w:val="clear" w:color="auto" w:fill="FBE4D5"/>
          </w:tcPr>
          <w:p w:rsidR="00935A4A" w:rsidRPr="00034927" w:rsidRDefault="00935A4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Planuojamų gaminti prekių ir (arba) planuojamų teikti paslaugų pardavimų skatinimas</w:t>
            </w:r>
          </w:p>
        </w:tc>
      </w:tr>
      <w:tr w:rsidR="00935A4A" w:rsidRPr="00034927" w:rsidTr="00935A4A">
        <w:tc>
          <w:tcPr>
            <w:tcW w:w="10060" w:type="dxa"/>
            <w:gridSpan w:val="3"/>
            <w:tcBorders>
              <w:top w:val="single" w:sz="4" w:space="0" w:color="auto"/>
              <w:left w:val="single" w:sz="4" w:space="0" w:color="auto"/>
              <w:bottom w:val="single" w:sz="4" w:space="0" w:color="auto"/>
              <w:right w:val="single" w:sz="4" w:space="0" w:color="auto"/>
            </w:tcBorders>
            <w:vAlign w:val="center"/>
          </w:tcPr>
          <w:p w:rsidR="00935A4A" w:rsidRPr="00034927" w:rsidRDefault="00935A4A">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rsidR="00935A4A" w:rsidRPr="00034927" w:rsidRDefault="00935A4A" w:rsidP="00935A4A">
      <w:pPr>
        <w:rPr>
          <w:rFonts w:ascii="Times New Roman" w:hAnsi="Times New Roman" w:cs="Times New Roman"/>
          <w:sz w:val="24"/>
          <w:szCs w:val="24"/>
          <w:lang w:eastAsia="en-US"/>
        </w:rPr>
      </w:pPr>
    </w:p>
    <w:p w:rsidR="00B478B1" w:rsidRDefault="00B478B1">
      <w:pPr>
        <w:tabs>
          <w:tab w:val="left" w:pos="3555"/>
        </w:tabs>
        <w:ind w:firstLine="0"/>
        <w:jc w:val="center"/>
        <w:rPr>
          <w:rFonts w:ascii="Times New Roman" w:hAnsi="Times New Roman" w:cs="Times New Roman"/>
          <w:b/>
          <w:sz w:val="24"/>
          <w:szCs w:val="24"/>
        </w:rPr>
        <w:sectPr w:rsidR="00B478B1" w:rsidSect="00F231AF">
          <w:headerReference w:type="even" r:id="rId6"/>
          <w:headerReference w:type="default" r:id="rId7"/>
          <w:footerReference w:type="even" r:id="rId8"/>
          <w:footerReference w:type="default" r:id="rId9"/>
          <w:headerReference w:type="first" r:id="rId10"/>
          <w:footerReference w:type="first" r:id="rId11"/>
          <w:pgSz w:w="11907" w:h="16839"/>
          <w:pgMar w:top="1134" w:right="567" w:bottom="1134" w:left="1134" w:header="567" w:footer="567" w:gutter="0"/>
          <w:cols w:space="1296"/>
          <w:titlePg/>
          <w:docGrid w:linePitch="326"/>
        </w:sect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79"/>
        <w:gridCol w:w="2430"/>
        <w:gridCol w:w="1558"/>
        <w:gridCol w:w="1417"/>
        <w:gridCol w:w="992"/>
        <w:gridCol w:w="1134"/>
        <w:gridCol w:w="1134"/>
        <w:gridCol w:w="992"/>
        <w:gridCol w:w="1024"/>
        <w:gridCol w:w="1102"/>
        <w:gridCol w:w="1134"/>
        <w:gridCol w:w="1134"/>
      </w:tblGrid>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lastRenderedPageBreak/>
              <w:t>4.</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F7CAAC"/>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ESAMOS EKONOMINĖS SITUACIJOS ANALIZĖ IR PROGNOZUOJAMAS POKYTIS PO PARAMOS VIETOS PROJEKTUI ĮGYVENDINTI SKYRIMO</w:t>
            </w: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102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10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E60F91" w:rsidRPr="00034927" w:rsidTr="00E60F91">
        <w:tc>
          <w:tcPr>
            <w:tcW w:w="97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43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558" w:type="dxa"/>
            <w:vMerge w:val="restart"/>
            <w:tcBorders>
              <w:top w:val="single" w:sz="4" w:space="0" w:color="auto"/>
              <w:left w:val="single" w:sz="4" w:space="0" w:color="auto"/>
              <w:right w:val="single" w:sz="4" w:space="0" w:color="auto"/>
            </w:tcBorders>
            <w:shd w:val="clear" w:color="auto" w:fill="FBE4D5"/>
            <w:vAlign w:val="center"/>
          </w:tcPr>
          <w:p w:rsidR="00E60F91" w:rsidRPr="00034927" w:rsidRDefault="00E60F91" w:rsidP="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7" w:type="dxa"/>
            <w:vMerge w:val="restart"/>
            <w:tcBorders>
              <w:top w:val="single" w:sz="4" w:space="0" w:color="auto"/>
              <w:left w:val="single" w:sz="4" w:space="0" w:color="auto"/>
              <w:right w:val="single" w:sz="4" w:space="0" w:color="auto"/>
            </w:tcBorders>
            <w:shd w:val="clear" w:color="auto" w:fill="FBE4D5"/>
            <w:vAlign w:val="center"/>
          </w:tcPr>
          <w:p w:rsidR="00E60F91" w:rsidRPr="00034927" w:rsidRDefault="00E60F91" w:rsidP="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E60F91" w:rsidRPr="00034927" w:rsidTr="00E60F91">
        <w:trPr>
          <w:trHeight w:val="570"/>
        </w:trPr>
        <w:tc>
          <w:tcPr>
            <w:tcW w:w="979" w:type="dxa"/>
            <w:vMerge/>
            <w:tcBorders>
              <w:top w:val="single" w:sz="4" w:space="0" w:color="auto"/>
              <w:left w:val="single" w:sz="4" w:space="0" w:color="auto"/>
              <w:bottom w:val="single" w:sz="4" w:space="0" w:color="auto"/>
              <w:right w:val="single" w:sz="4" w:space="0" w:color="auto"/>
            </w:tcBorders>
            <w:vAlign w:val="center"/>
          </w:tcPr>
          <w:p w:rsidR="00E60F91" w:rsidRPr="00034927" w:rsidRDefault="00E60F91">
            <w:pPr>
              <w:ind w:firstLine="0"/>
              <w:rPr>
                <w:rFonts w:ascii="Times New Roman" w:hAnsi="Times New Roman" w:cs="Times New Roman"/>
                <w:b/>
                <w:sz w:val="24"/>
                <w:szCs w:val="24"/>
                <w:lang w:eastAsia="en-US"/>
              </w:rPr>
            </w:pPr>
          </w:p>
        </w:tc>
        <w:tc>
          <w:tcPr>
            <w:tcW w:w="2430" w:type="dxa"/>
            <w:vMerge/>
            <w:tcBorders>
              <w:top w:val="single" w:sz="4" w:space="0" w:color="auto"/>
              <w:left w:val="single" w:sz="4" w:space="0" w:color="auto"/>
              <w:bottom w:val="single" w:sz="4" w:space="0" w:color="auto"/>
              <w:right w:val="single" w:sz="4" w:space="0" w:color="auto"/>
            </w:tcBorders>
            <w:vAlign w:val="center"/>
          </w:tcPr>
          <w:p w:rsidR="00E60F91" w:rsidRPr="00034927" w:rsidRDefault="00E60F91">
            <w:pPr>
              <w:ind w:firstLine="0"/>
              <w:rPr>
                <w:rFonts w:ascii="Times New Roman" w:hAnsi="Times New Roman" w:cs="Times New Roman"/>
                <w:b/>
                <w:sz w:val="24"/>
                <w:szCs w:val="24"/>
                <w:lang w:eastAsia="en-US"/>
              </w:rPr>
            </w:pPr>
          </w:p>
        </w:tc>
        <w:tc>
          <w:tcPr>
            <w:tcW w:w="1558" w:type="dxa"/>
            <w:vMerge/>
            <w:tcBorders>
              <w:left w:val="single" w:sz="4" w:space="0" w:color="auto"/>
              <w:bottom w:val="single" w:sz="4" w:space="0" w:color="auto"/>
              <w:right w:val="single" w:sz="4" w:space="0" w:color="auto"/>
            </w:tcBorders>
            <w:shd w:val="clear" w:color="auto" w:fill="FBE4D5"/>
          </w:tcPr>
          <w:p w:rsidR="00E60F91" w:rsidRPr="00034927" w:rsidRDefault="00E60F91">
            <w:pPr>
              <w:tabs>
                <w:tab w:val="left" w:pos="3555"/>
              </w:tabs>
              <w:ind w:firstLine="0"/>
              <w:jc w:val="center"/>
              <w:rPr>
                <w:rFonts w:ascii="Times New Roman" w:hAnsi="Times New Roman" w:cs="Times New Roman"/>
                <w:b/>
                <w:sz w:val="24"/>
                <w:szCs w:val="24"/>
              </w:rPr>
            </w:pPr>
          </w:p>
        </w:tc>
        <w:tc>
          <w:tcPr>
            <w:tcW w:w="1417" w:type="dxa"/>
            <w:vMerge/>
            <w:tcBorders>
              <w:left w:val="single" w:sz="4" w:space="0" w:color="auto"/>
              <w:bottom w:val="single" w:sz="4" w:space="0" w:color="auto"/>
              <w:right w:val="single" w:sz="4" w:space="0" w:color="auto"/>
            </w:tcBorders>
            <w:shd w:val="clear" w:color="auto" w:fill="FBE4D5"/>
          </w:tcPr>
          <w:p w:rsidR="00E60F91" w:rsidRPr="00034927" w:rsidRDefault="00E60F91">
            <w:pPr>
              <w:tabs>
                <w:tab w:val="left" w:pos="3555"/>
              </w:tabs>
              <w:ind w:firstLine="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r>
              <w:rPr>
                <w:rFonts w:ascii="Times New Roman" w:hAnsi="Times New Roman" w:cs="Times New Roman"/>
                <w:b/>
                <w:sz w:val="24"/>
                <w:szCs w:val="24"/>
              </w:rPr>
              <w:t>I</w:t>
            </w:r>
            <w:r w:rsidRPr="00034927">
              <w:rPr>
                <w:rFonts w:ascii="Times New Roman" w:hAnsi="Times New Roman" w:cs="Times New Roman"/>
                <w:b/>
                <w:sz w:val="24"/>
                <w:szCs w:val="24"/>
              </w:rPr>
              <w:t xml:space="preserve"> metai</w:t>
            </w:r>
          </w:p>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102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02"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4.1.</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F7CAAC"/>
          </w:tcPr>
          <w:p w:rsidR="00E60F91" w:rsidRPr="00034927" w:rsidRDefault="00E60F91">
            <w:pPr>
              <w:tabs>
                <w:tab w:val="left" w:pos="3555"/>
              </w:tabs>
              <w:ind w:firstLine="0"/>
              <w:jc w:val="both"/>
              <w:rPr>
                <w:rFonts w:ascii="Times New Roman" w:hAnsi="Times New Roman" w:cs="Times New Roman"/>
                <w:b/>
                <w:sz w:val="24"/>
                <w:szCs w:val="24"/>
                <w:lang w:eastAsia="en-US"/>
              </w:rPr>
            </w:pPr>
            <w:r w:rsidRPr="00034927">
              <w:rPr>
                <w:rFonts w:ascii="Times New Roman" w:hAnsi="Times New Roman" w:cs="Times New Roman"/>
                <w:b/>
                <w:sz w:val="24"/>
                <w:szCs w:val="24"/>
              </w:rPr>
              <w:t>PAREIŠKĖJO PAJAMOS IŠ EKONOMINĖS VEIKLOS (PAGAL EVRK) (EUR)</w:t>
            </w: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4.1.1.</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FBE4D5"/>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Gaminamos ir planuojamos gaminti prekės </w:t>
            </w:r>
          </w:p>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4.1.1.1.</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Pagaminta (užauginta)</w:t>
            </w:r>
          </w:p>
          <w:p w:rsidR="00E60F91" w:rsidRPr="00034927" w:rsidRDefault="00E60F91">
            <w:pPr>
              <w:tabs>
                <w:tab w:val="left" w:pos="3555"/>
              </w:tabs>
              <w:ind w:firstLine="0"/>
              <w:rPr>
                <w:rFonts w:ascii="Times New Roman" w:hAnsi="Times New Roman" w:cs="Times New Roman"/>
                <w:b/>
                <w:sz w:val="24"/>
                <w:szCs w:val="24"/>
              </w:rPr>
            </w:pPr>
            <w:r w:rsidRPr="00034927">
              <w:rPr>
                <w:rFonts w:ascii="Times New Roman" w:hAnsi="Times New Roman" w:cs="Times New Roman"/>
                <w:b/>
                <w:sz w:val="24"/>
                <w:szCs w:val="24"/>
              </w:rPr>
              <w:t>&lt;...&gt; (EVRK kodas &lt;...&gt;)</w:t>
            </w:r>
          </w:p>
          <w:p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Čia ir toliau (žemiau esančiose šios lentelės II stulpelio eilutėse) įrašykite konkrečiai, kas gaminama (užauginama) pagal EVRK (nurodomas EVRK kodas) ir nurodykite mato vienetą (pvz., vnt., kg, t).</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4.1.1.2.</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Parduota &lt;...&gt;</w:t>
            </w:r>
          </w:p>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t>Mato vienetas turi sutapti su 4.1.1.1 eilutėje nurodytu mato vienetu.</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4.1.1.3.</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Vidutinė kaina (Eur)</w:t>
            </w:r>
          </w:p>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i/>
                <w:sz w:val="24"/>
                <w:szCs w:val="24"/>
              </w:rPr>
              <w:t>Nurodoma kaina Eur už 1 mato vienetą, nurodytą 4.1.1.1–4.1.1.2 eilutėse.</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4.1.1.4.</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Gautos pajamos (Eur)</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ind w:firstLine="0"/>
              <w:rPr>
                <w:rFonts w:ascii="Times New Roman" w:hAnsi="Times New Roman" w:cs="Times New Roman"/>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4.1.2.</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FBE4D5"/>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Teikiamos ir planuojamos teikti paslaugos</w:t>
            </w:r>
          </w:p>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lastRenderedPageBreak/>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4.1.2.1.</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Parduota paslaugų &lt;...&gt; (EVRK kodas &lt;...&gt;)</w:t>
            </w:r>
          </w:p>
          <w:p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Čia ir toliau (žemiau esančiose šios lentelės II stulpelio eilutėse) įrašykite konkrečiai, kokios paslaugos teikiamos, ir nurodykite tą patį mato vienetą (pvz., vnt., kartais, valandomis, dienomis, paromis ir pan.).</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4.1.2.2.</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Parduotos paslaugos vidutinis įkainis (Eur už mato vnt.) </w:t>
            </w:r>
          </w:p>
          <w:p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Mato vienetas turi sutapti su 4.1.2.1 eilutėje nurodytu mato vienetu.</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4.1.2.3.</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b/>
                <w:sz w:val="24"/>
                <w:szCs w:val="24"/>
              </w:rPr>
              <w:t>Gautos pajamos (Eur)</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E5B8B7"/>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4.2.</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E5B8B7"/>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PAREIŠKĖJO VEIKLOS SĄNAUDAS (EUR)</w:t>
            </w:r>
          </w:p>
          <w:p w:rsidR="00E60F91" w:rsidRPr="00034927" w:rsidRDefault="00E60F91">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i/>
                <w:sz w:val="24"/>
                <w:szCs w:val="24"/>
              </w:rPr>
              <w:t>Ši dalis pildoma visais atvejais (jeigu pareiškėjas gamina prekes, ar teikia paslaugas, prekiauja)</w:t>
            </w: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Suteiktų paslaugų, parduotų prekių savikaina</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4.2.2.</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Kitos sąnaudos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4.2.3.</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Veiklos sąnaudos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4.2.4.</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Pardavimo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4.2.5.</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Darbuotojų išlaikymo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4.2.6.</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Nusidėvėjimo (amortizacijos)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4.2.7.</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Patalpų išlaikymo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lastRenderedPageBreak/>
              <w:t>4.2.8.</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Ryšių</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4.2.9.</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Transporto išlaikymo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4.2.10.</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Turto vertės sumažėjimo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4.2.11.</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 xml:space="preserve">Kitos veiklos </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4.2.12.</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 xml:space="preserve">Suteiktos labdaros, paramos </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4.2.13.</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Dėl ankstesnių laikotarpių klaidų taisymo</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E5B8B7"/>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4.3.</w:t>
            </w:r>
          </w:p>
        </w:tc>
        <w:tc>
          <w:tcPr>
            <w:tcW w:w="14051" w:type="dxa"/>
            <w:gridSpan w:val="11"/>
            <w:tcBorders>
              <w:top w:val="single" w:sz="4" w:space="0" w:color="auto"/>
              <w:left w:val="single" w:sz="4" w:space="0" w:color="auto"/>
              <w:bottom w:val="single" w:sz="4" w:space="0" w:color="auto"/>
              <w:right w:val="single" w:sz="4" w:space="0" w:color="auto"/>
            </w:tcBorders>
            <w:shd w:val="clear" w:color="auto" w:fill="E5B8B7"/>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INFORMACIJA APIE ILGALAIKĮ TURTĄ (EUR)</w:t>
            </w:r>
          </w:p>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i/>
                <w:sz w:val="24"/>
                <w:szCs w:val="24"/>
              </w:rPr>
              <w:t>Ši verslo plano dalis pildoma visais atvejais, jeigu pareiškėjas turi ilgalaikio turto (jeigu pareiškėjas gamina prekes, ar teikia paslaugas, prekiauja)</w:t>
            </w: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4.3.1.</w:t>
            </w:r>
          </w:p>
        </w:tc>
        <w:tc>
          <w:tcPr>
            <w:tcW w:w="2430" w:type="dxa"/>
            <w:tcBorders>
              <w:top w:val="single" w:sz="4" w:space="0" w:color="auto"/>
              <w:left w:val="single" w:sz="4" w:space="0" w:color="auto"/>
              <w:bottom w:val="single" w:sz="4" w:space="0" w:color="auto"/>
              <w:right w:val="single" w:sz="4" w:space="0" w:color="auto"/>
            </w:tcBorders>
            <w:shd w:val="clear" w:color="auto" w:fill="F2DBDB"/>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Nematerialusis turtas</w:t>
            </w:r>
          </w:p>
        </w:tc>
        <w:tc>
          <w:tcPr>
            <w:tcW w:w="1558" w:type="dxa"/>
            <w:tcBorders>
              <w:top w:val="single" w:sz="4" w:space="0" w:color="auto"/>
              <w:left w:val="single" w:sz="4" w:space="0" w:color="auto"/>
              <w:bottom w:val="single" w:sz="4" w:space="0" w:color="auto"/>
              <w:right w:val="single" w:sz="4" w:space="0" w:color="auto"/>
            </w:tcBorders>
            <w:shd w:val="clear" w:color="auto" w:fill="F2DBDB"/>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4.3.1.1.</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Patentai, licencijos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4.3.1.2.</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Programinė įranga</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4.3.1.3.</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Kitas nematerialusis turtas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4.3.2.</w:t>
            </w:r>
          </w:p>
        </w:tc>
        <w:tc>
          <w:tcPr>
            <w:tcW w:w="2430" w:type="dxa"/>
            <w:tcBorders>
              <w:top w:val="single" w:sz="4" w:space="0" w:color="auto"/>
              <w:left w:val="single" w:sz="4" w:space="0" w:color="auto"/>
              <w:bottom w:val="single" w:sz="4" w:space="0" w:color="auto"/>
              <w:right w:val="single" w:sz="4" w:space="0" w:color="auto"/>
            </w:tcBorders>
            <w:shd w:val="clear" w:color="auto" w:fill="F2DBDB"/>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Materialusis turtas</w:t>
            </w:r>
          </w:p>
        </w:tc>
        <w:tc>
          <w:tcPr>
            <w:tcW w:w="1558" w:type="dxa"/>
            <w:tcBorders>
              <w:top w:val="single" w:sz="4" w:space="0" w:color="auto"/>
              <w:left w:val="single" w:sz="4" w:space="0" w:color="auto"/>
              <w:bottom w:val="single" w:sz="4" w:space="0" w:color="auto"/>
              <w:right w:val="single" w:sz="4" w:space="0" w:color="auto"/>
            </w:tcBorders>
            <w:shd w:val="clear" w:color="auto" w:fill="F2DBDB"/>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4.3.2.1.</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Žemė</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4.3.2.2.</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Pastatai ir statiniai</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4.3.2.3.</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Mašinos ir įrengimai</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4.3.2.4.</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Transporto priemonės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4.3.2.5.</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Kita įranga, prietaisai, įrankiai ir įrenginiai</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4.3.2.6.</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Nebaigta statyba</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4.3.2.7.</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Kitas materialusis turtas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4.3.3.</w:t>
            </w:r>
          </w:p>
        </w:tc>
        <w:tc>
          <w:tcPr>
            <w:tcW w:w="2430" w:type="dxa"/>
            <w:tcBorders>
              <w:top w:val="single" w:sz="4" w:space="0" w:color="auto"/>
              <w:left w:val="single" w:sz="4" w:space="0" w:color="auto"/>
              <w:bottom w:val="single" w:sz="4" w:space="0" w:color="auto"/>
              <w:right w:val="single" w:sz="4" w:space="0" w:color="auto"/>
            </w:tcBorders>
            <w:shd w:val="clear" w:color="auto" w:fill="F2DBDB"/>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Finansinis turtas</w:t>
            </w:r>
          </w:p>
        </w:tc>
        <w:tc>
          <w:tcPr>
            <w:tcW w:w="1558" w:type="dxa"/>
            <w:tcBorders>
              <w:top w:val="single" w:sz="4" w:space="0" w:color="auto"/>
              <w:left w:val="single" w:sz="4" w:space="0" w:color="auto"/>
              <w:bottom w:val="single" w:sz="4" w:space="0" w:color="auto"/>
              <w:right w:val="single" w:sz="4" w:space="0" w:color="auto"/>
            </w:tcBorders>
            <w:shd w:val="clear" w:color="auto" w:fill="F2DBDB"/>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2DBDB"/>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4.3.3.1.</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Po vienerių metų gautinos sumos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r w:rsidR="00E60F91" w:rsidRPr="00034927" w:rsidTr="00E60F91">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4.3.3.2.</w:t>
            </w:r>
          </w:p>
        </w:tc>
        <w:tc>
          <w:tcPr>
            <w:tcW w:w="2430" w:type="dxa"/>
            <w:tcBorders>
              <w:top w:val="single" w:sz="4" w:space="0" w:color="auto"/>
              <w:left w:val="single" w:sz="4" w:space="0" w:color="auto"/>
              <w:bottom w:val="single" w:sz="4" w:space="0" w:color="auto"/>
              <w:right w:val="single" w:sz="4" w:space="0" w:color="auto"/>
            </w:tcBorders>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sz w:val="24"/>
                <w:szCs w:val="24"/>
              </w:rPr>
              <w:t>Kitas finansinis turtas</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b/>
                <w:sz w:val="24"/>
                <w:szCs w:val="24"/>
                <w:lang w:eastAsia="en-US"/>
              </w:rPr>
            </w:pPr>
          </w:p>
        </w:tc>
      </w:tr>
    </w:tbl>
    <w:p w:rsidR="00B478B1" w:rsidRDefault="00B478B1" w:rsidP="00935A4A">
      <w:pPr>
        <w:jc w:val="both"/>
        <w:rPr>
          <w:rFonts w:ascii="Times New Roman" w:hAnsi="Times New Roman" w:cs="Times New Roman"/>
          <w:b/>
          <w:sz w:val="24"/>
          <w:szCs w:val="24"/>
          <w:lang w:eastAsia="en-US"/>
        </w:rPr>
        <w:sectPr w:rsidR="00B478B1" w:rsidSect="00B478B1">
          <w:pgSz w:w="16839" w:h="11907" w:orient="landscape"/>
          <w:pgMar w:top="1134" w:right="1134" w:bottom="567" w:left="1134" w:header="567" w:footer="567" w:gutter="0"/>
          <w:cols w:space="1296"/>
          <w:titlePg/>
          <w:docGrid w:linePitch="326"/>
        </w:sectPr>
      </w:pPr>
    </w:p>
    <w:tbl>
      <w:tblPr>
        <w:tblW w:w="15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4"/>
        <w:gridCol w:w="2907"/>
        <w:gridCol w:w="142"/>
        <w:gridCol w:w="1275"/>
        <w:gridCol w:w="1417"/>
        <w:gridCol w:w="426"/>
        <w:gridCol w:w="566"/>
        <w:gridCol w:w="993"/>
        <w:gridCol w:w="141"/>
        <w:gridCol w:w="1134"/>
        <w:gridCol w:w="568"/>
        <w:gridCol w:w="425"/>
        <w:gridCol w:w="992"/>
        <w:gridCol w:w="1134"/>
        <w:gridCol w:w="1134"/>
        <w:gridCol w:w="1134"/>
      </w:tblGrid>
      <w:tr w:rsidR="00BC1F1A" w:rsidRPr="00034927" w:rsidTr="004642C1">
        <w:tc>
          <w:tcPr>
            <w:tcW w:w="784" w:type="dxa"/>
            <w:tcBorders>
              <w:top w:val="single" w:sz="4" w:space="0" w:color="auto"/>
              <w:left w:val="single" w:sz="4" w:space="0" w:color="auto"/>
              <w:bottom w:val="single" w:sz="4" w:space="0" w:color="auto"/>
              <w:right w:val="single" w:sz="4" w:space="0" w:color="auto"/>
            </w:tcBorders>
            <w:shd w:val="clear" w:color="auto" w:fill="F7CAAC"/>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lastRenderedPageBreak/>
              <w:t>5.</w:t>
            </w:r>
          </w:p>
        </w:tc>
        <w:tc>
          <w:tcPr>
            <w:tcW w:w="14388" w:type="dxa"/>
            <w:gridSpan w:val="15"/>
            <w:tcBorders>
              <w:top w:val="single" w:sz="4" w:space="0" w:color="auto"/>
              <w:left w:val="single" w:sz="4" w:space="0" w:color="auto"/>
              <w:bottom w:val="single" w:sz="4" w:space="0" w:color="auto"/>
              <w:right w:val="single" w:sz="4" w:space="0" w:color="auto"/>
            </w:tcBorders>
            <w:shd w:val="clear" w:color="auto" w:fill="F7CAAC"/>
          </w:tcPr>
          <w:p w:rsidR="00BC1F1A" w:rsidRPr="00034927" w:rsidRDefault="00BC1F1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 xml:space="preserve">INFORMACIJA APIE PAREIŠKĖJO TURIMUS FINANSINIUS ĮSIPAREIGOJIMUS </w:t>
            </w:r>
            <w:r w:rsidRPr="00034927">
              <w:rPr>
                <w:rFonts w:ascii="Times New Roman" w:hAnsi="Times New Roman" w:cs="Times New Roman"/>
                <w:b/>
                <w:caps/>
                <w:sz w:val="24"/>
                <w:szCs w:val="24"/>
              </w:rPr>
              <w:t>ir įsipareigojimų valdymo prognozės</w:t>
            </w:r>
          </w:p>
        </w:tc>
      </w:tr>
      <w:tr w:rsidR="00BC1F1A" w:rsidRPr="00034927" w:rsidTr="00531552">
        <w:tc>
          <w:tcPr>
            <w:tcW w:w="784" w:type="dxa"/>
            <w:tcBorders>
              <w:top w:val="single" w:sz="4" w:space="0" w:color="auto"/>
              <w:left w:val="single" w:sz="4" w:space="0" w:color="auto"/>
              <w:bottom w:val="single" w:sz="4" w:space="0" w:color="auto"/>
              <w:right w:val="single" w:sz="4" w:space="0" w:color="auto"/>
            </w:tcBorders>
            <w:shd w:val="clear" w:color="auto" w:fill="F7CAAC"/>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5.1.</w:t>
            </w:r>
          </w:p>
        </w:tc>
        <w:tc>
          <w:tcPr>
            <w:tcW w:w="14388" w:type="dxa"/>
            <w:gridSpan w:val="15"/>
            <w:tcBorders>
              <w:top w:val="single" w:sz="4" w:space="0" w:color="auto"/>
              <w:left w:val="single" w:sz="4" w:space="0" w:color="auto"/>
              <w:bottom w:val="single" w:sz="4" w:space="0" w:color="auto"/>
              <w:right w:val="single" w:sz="4" w:space="0" w:color="auto"/>
            </w:tcBorders>
            <w:shd w:val="clear" w:color="auto" w:fill="F7CAAC"/>
          </w:tcPr>
          <w:p w:rsidR="00BC1F1A" w:rsidRPr="00034927" w:rsidRDefault="00BC1F1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turimos paskolos ir (arba) išperkamoji nuoma (lizingas), Eur</w:t>
            </w: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5.1.1.</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Paskolos ir (arba) lizingo davėjas</w:t>
            </w:r>
          </w:p>
        </w:tc>
        <w:tc>
          <w:tcPr>
            <w:tcW w:w="31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Paskolos ir (arba) lizingo paskirtis ir gavimo data</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Suma (Eur)</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Palūkanų norma (proc.)</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Neišmokėtas likutis (Eur)</w:t>
            </w:r>
          </w:p>
          <w:p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i/>
                <w:sz w:val="24"/>
                <w:szCs w:val="24"/>
              </w:rPr>
              <w:t>Vietos projekto paraiškos pateikimo dieną</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Grąžinimo terminas</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i/>
                <w:sz w:val="24"/>
                <w:szCs w:val="24"/>
              </w:rPr>
              <w:t>(metai-mėnuo)</w:t>
            </w: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5.1.1.1.</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5.1.1.2.</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&lt;...&gt;</w:t>
            </w:r>
          </w:p>
        </w:tc>
        <w:tc>
          <w:tcPr>
            <w:tcW w:w="30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5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&lt;...&gt;</w:t>
            </w:r>
          </w:p>
        </w:tc>
        <w:tc>
          <w:tcPr>
            <w:tcW w:w="616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rsidP="00E60F91">
            <w:pPr>
              <w:tabs>
                <w:tab w:val="left" w:pos="3555"/>
              </w:tabs>
              <w:ind w:firstLine="0"/>
              <w:jc w:val="right"/>
              <w:rPr>
                <w:rFonts w:ascii="Times New Roman" w:hAnsi="Times New Roman" w:cs="Times New Roman"/>
                <w:sz w:val="24"/>
                <w:szCs w:val="24"/>
                <w:lang w:eastAsia="en-US"/>
              </w:rPr>
            </w:pPr>
            <w:r w:rsidRPr="00034927">
              <w:rPr>
                <w:rFonts w:ascii="Times New Roman" w:hAnsi="Times New Roman" w:cs="Times New Roman"/>
                <w:b/>
                <w:caps/>
                <w:sz w:val="24"/>
                <w:szCs w:val="24"/>
              </w:rPr>
              <w:t>Iš viso: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BE4D5"/>
          </w:tcPr>
          <w:p w:rsidR="00E60F91" w:rsidRPr="00034927" w:rsidRDefault="00E60F91">
            <w:pPr>
              <w:tabs>
                <w:tab w:val="left" w:pos="3555"/>
              </w:tabs>
              <w:ind w:firstLine="0"/>
              <w:jc w:val="center"/>
              <w:rPr>
                <w:rFonts w:ascii="Times New Roman" w:hAnsi="Times New Roman" w:cs="Times New Roman"/>
                <w:sz w:val="24"/>
                <w:szCs w:val="24"/>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w:t>
            </w:r>
          </w:p>
        </w:tc>
        <w:tc>
          <w:tcPr>
            <w:tcW w:w="255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w:t>
            </w: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7CAAC"/>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b/>
                <w:sz w:val="24"/>
                <w:szCs w:val="24"/>
              </w:rPr>
              <w:t>5.2.</w:t>
            </w:r>
          </w:p>
        </w:tc>
        <w:tc>
          <w:tcPr>
            <w:tcW w:w="14388" w:type="dxa"/>
            <w:gridSpan w:val="15"/>
            <w:tcBorders>
              <w:top w:val="single" w:sz="4" w:space="0" w:color="auto"/>
              <w:left w:val="single" w:sz="4" w:space="0" w:color="auto"/>
              <w:bottom w:val="single" w:sz="4" w:space="0" w:color="auto"/>
              <w:right w:val="single" w:sz="4" w:space="0" w:color="auto"/>
            </w:tcBorders>
            <w:shd w:val="clear" w:color="auto" w:fill="F7CAAC"/>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b/>
                <w:sz w:val="24"/>
                <w:szCs w:val="24"/>
              </w:rPr>
              <w:t>Pareiškėjo turimų paskolų valdymas, Eur</w:t>
            </w: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E60F91" w:rsidRPr="00034927" w:rsidTr="00BC1F1A">
        <w:tc>
          <w:tcPr>
            <w:tcW w:w="78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rsidR="00E60F91" w:rsidRPr="00034927" w:rsidRDefault="00E60F91" w:rsidP="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7" w:type="dxa"/>
            <w:vMerge w:val="restart"/>
            <w:tcBorders>
              <w:top w:val="single" w:sz="4" w:space="0" w:color="auto"/>
              <w:left w:val="single" w:sz="4" w:space="0" w:color="auto"/>
              <w:right w:val="single" w:sz="4" w:space="0" w:color="auto"/>
            </w:tcBorders>
            <w:shd w:val="clear" w:color="auto" w:fill="FBE4D5"/>
            <w:vAlign w:val="center"/>
          </w:tcPr>
          <w:p w:rsidR="00E60F91" w:rsidRPr="00034927" w:rsidRDefault="00E60F91" w:rsidP="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E60F91" w:rsidRPr="00034927" w:rsidTr="00BC1F1A">
        <w:tc>
          <w:tcPr>
            <w:tcW w:w="784" w:type="dxa"/>
            <w:vMerge/>
            <w:tcBorders>
              <w:top w:val="single" w:sz="4" w:space="0" w:color="auto"/>
              <w:left w:val="single" w:sz="4" w:space="0" w:color="auto"/>
              <w:bottom w:val="single" w:sz="4" w:space="0" w:color="auto"/>
              <w:right w:val="single" w:sz="4" w:space="0" w:color="auto"/>
            </w:tcBorders>
            <w:vAlign w:val="center"/>
          </w:tcPr>
          <w:p w:rsidR="00E60F91" w:rsidRPr="00034927" w:rsidRDefault="00E60F91">
            <w:pPr>
              <w:ind w:firstLine="0"/>
              <w:rPr>
                <w:rFonts w:ascii="Times New Roman" w:hAnsi="Times New Roman" w:cs="Times New Roman"/>
                <w:b/>
                <w:sz w:val="24"/>
                <w:szCs w:val="24"/>
                <w:lang w:eastAsia="en-US"/>
              </w:rPr>
            </w:pPr>
          </w:p>
        </w:tc>
        <w:tc>
          <w:tcPr>
            <w:tcW w:w="2907" w:type="dxa"/>
            <w:vMerge/>
            <w:tcBorders>
              <w:top w:val="single" w:sz="4" w:space="0" w:color="auto"/>
              <w:left w:val="single" w:sz="4" w:space="0" w:color="auto"/>
              <w:bottom w:val="single" w:sz="4" w:space="0" w:color="auto"/>
              <w:right w:val="single" w:sz="4" w:space="0" w:color="auto"/>
            </w:tcBorders>
            <w:vAlign w:val="center"/>
          </w:tcPr>
          <w:p w:rsidR="00E60F91" w:rsidRPr="00034927" w:rsidRDefault="00E60F91">
            <w:pPr>
              <w:ind w:firstLine="0"/>
              <w:rPr>
                <w:rFonts w:ascii="Times New Roman" w:hAnsi="Times New Roman" w:cs="Times New Roman"/>
                <w:b/>
                <w:sz w:val="24"/>
                <w:szCs w:val="24"/>
                <w:lang w:eastAsia="en-US"/>
              </w:rPr>
            </w:pPr>
          </w:p>
        </w:tc>
        <w:tc>
          <w:tcPr>
            <w:tcW w:w="1417" w:type="dxa"/>
            <w:gridSpan w:val="2"/>
            <w:vMerge/>
            <w:tcBorders>
              <w:left w:val="single" w:sz="4" w:space="0" w:color="auto"/>
              <w:bottom w:val="single" w:sz="4" w:space="0" w:color="auto"/>
              <w:right w:val="single" w:sz="4" w:space="0" w:color="auto"/>
            </w:tcBorders>
            <w:shd w:val="clear" w:color="auto" w:fill="FBE4D5"/>
          </w:tcPr>
          <w:p w:rsidR="00E60F91" w:rsidRPr="00034927" w:rsidRDefault="00E60F91">
            <w:pPr>
              <w:tabs>
                <w:tab w:val="left" w:pos="3555"/>
              </w:tabs>
              <w:ind w:firstLine="0"/>
              <w:jc w:val="center"/>
              <w:rPr>
                <w:rFonts w:ascii="Times New Roman" w:hAnsi="Times New Roman" w:cs="Times New Roman"/>
                <w:b/>
                <w:sz w:val="24"/>
                <w:szCs w:val="24"/>
              </w:rPr>
            </w:pPr>
          </w:p>
        </w:tc>
        <w:tc>
          <w:tcPr>
            <w:tcW w:w="1417" w:type="dxa"/>
            <w:vMerge/>
            <w:tcBorders>
              <w:left w:val="single" w:sz="4" w:space="0" w:color="auto"/>
              <w:bottom w:val="single" w:sz="4" w:space="0" w:color="auto"/>
              <w:right w:val="single" w:sz="4" w:space="0" w:color="auto"/>
            </w:tcBorders>
            <w:shd w:val="clear" w:color="auto" w:fill="FBE4D5"/>
          </w:tcPr>
          <w:p w:rsidR="00E60F91" w:rsidRPr="00034927" w:rsidRDefault="00E60F91">
            <w:pPr>
              <w:tabs>
                <w:tab w:val="left" w:pos="3555"/>
              </w:tabs>
              <w:ind w:firstLine="0"/>
              <w:jc w:val="center"/>
              <w:rPr>
                <w:rFonts w:ascii="Times New Roman"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r>
              <w:rPr>
                <w:rFonts w:ascii="Times New Roman" w:hAnsi="Times New Roman" w:cs="Times New Roman"/>
                <w:b/>
                <w:sz w:val="24"/>
                <w:szCs w:val="24"/>
              </w:rPr>
              <w:t>I</w:t>
            </w:r>
            <w:r w:rsidRPr="00034927">
              <w:rPr>
                <w:rFonts w:ascii="Times New Roman" w:hAnsi="Times New Roman" w:cs="Times New Roman"/>
                <w:b/>
                <w:sz w:val="24"/>
                <w:szCs w:val="24"/>
              </w:rPr>
              <w:t>I metai</w:t>
            </w:r>
          </w:p>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5.2.1.</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Paskolų likutis laikotarpio pradžioje: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5.2.1.1.</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ilgalaikė paskola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5.2.1.2.</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trumpalaikė paskola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5.2.2.</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Investicinės paskolos paėmimas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5.2.3.</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Trumpalaikės paskolos paėmimas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5.2.4.</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Investicinės paskolos grąžinimas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5.2.5.</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Trumpalaikės paskolos grąžinimas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5.2.6.</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Paskolų likutis laikotarpio pabaigoje (5.2.1+5.2.2+5.2.3–5.2.4–5.2.5)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5.2.7.</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Paskolų palūkanų mokėjimas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7CAAC"/>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b/>
                <w:sz w:val="24"/>
                <w:szCs w:val="24"/>
              </w:rPr>
              <w:t>5.3.</w:t>
            </w:r>
          </w:p>
        </w:tc>
        <w:tc>
          <w:tcPr>
            <w:tcW w:w="14388" w:type="dxa"/>
            <w:gridSpan w:val="15"/>
            <w:tcBorders>
              <w:top w:val="single" w:sz="4" w:space="0" w:color="auto"/>
              <w:left w:val="single" w:sz="4" w:space="0" w:color="auto"/>
              <w:bottom w:val="single" w:sz="4" w:space="0" w:color="auto"/>
              <w:right w:val="single" w:sz="4" w:space="0" w:color="auto"/>
            </w:tcBorders>
            <w:shd w:val="clear" w:color="auto" w:fill="F7CAAC"/>
          </w:tcPr>
          <w:p w:rsidR="00E60F91" w:rsidRPr="00034927" w:rsidRDefault="00E60F91">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turimos išperkamosios nuomos (lizingo) valdymas, Eur</w:t>
            </w: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lastRenderedPageBreak/>
              <w:t>I</w:t>
            </w:r>
          </w:p>
        </w:tc>
        <w:tc>
          <w:tcPr>
            <w:tcW w:w="290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E60F91" w:rsidRPr="00034927" w:rsidTr="00BC1F1A">
        <w:tc>
          <w:tcPr>
            <w:tcW w:w="78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90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7" w:type="dxa"/>
            <w:vMerge w:val="restart"/>
            <w:tcBorders>
              <w:top w:val="single" w:sz="4" w:space="0" w:color="auto"/>
              <w:left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7"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E60F91" w:rsidRPr="00034927" w:rsidTr="00BC1F1A">
        <w:tc>
          <w:tcPr>
            <w:tcW w:w="784" w:type="dxa"/>
            <w:vMerge/>
            <w:tcBorders>
              <w:top w:val="single" w:sz="4" w:space="0" w:color="auto"/>
              <w:left w:val="single" w:sz="4" w:space="0" w:color="auto"/>
              <w:bottom w:val="single" w:sz="4" w:space="0" w:color="auto"/>
              <w:right w:val="single" w:sz="4" w:space="0" w:color="auto"/>
            </w:tcBorders>
            <w:vAlign w:val="center"/>
          </w:tcPr>
          <w:p w:rsidR="00E60F91" w:rsidRPr="00034927" w:rsidRDefault="00E60F91">
            <w:pPr>
              <w:ind w:firstLine="0"/>
              <w:rPr>
                <w:rFonts w:ascii="Times New Roman" w:hAnsi="Times New Roman" w:cs="Times New Roman"/>
                <w:b/>
                <w:sz w:val="24"/>
                <w:szCs w:val="24"/>
                <w:lang w:eastAsia="en-US"/>
              </w:rPr>
            </w:pPr>
          </w:p>
        </w:tc>
        <w:tc>
          <w:tcPr>
            <w:tcW w:w="2907" w:type="dxa"/>
            <w:vMerge/>
            <w:tcBorders>
              <w:top w:val="single" w:sz="4" w:space="0" w:color="auto"/>
              <w:left w:val="single" w:sz="4" w:space="0" w:color="auto"/>
              <w:bottom w:val="single" w:sz="4" w:space="0" w:color="auto"/>
              <w:right w:val="single" w:sz="4" w:space="0" w:color="auto"/>
            </w:tcBorders>
            <w:vAlign w:val="center"/>
          </w:tcPr>
          <w:p w:rsidR="00E60F91" w:rsidRPr="00034927" w:rsidRDefault="00E60F91">
            <w:pPr>
              <w:ind w:firstLine="0"/>
              <w:rPr>
                <w:rFonts w:ascii="Times New Roman" w:hAnsi="Times New Roman" w:cs="Times New Roman"/>
                <w:b/>
                <w:sz w:val="24"/>
                <w:szCs w:val="24"/>
                <w:lang w:eastAsia="en-US"/>
              </w:rPr>
            </w:pPr>
          </w:p>
        </w:tc>
        <w:tc>
          <w:tcPr>
            <w:tcW w:w="1417" w:type="dxa"/>
            <w:gridSpan w:val="2"/>
            <w:vMerge/>
            <w:tcBorders>
              <w:left w:val="single" w:sz="4" w:space="0" w:color="auto"/>
              <w:bottom w:val="single" w:sz="4" w:space="0" w:color="auto"/>
              <w:right w:val="single" w:sz="4" w:space="0" w:color="auto"/>
            </w:tcBorders>
            <w:shd w:val="clear" w:color="auto" w:fill="FBE4D5"/>
          </w:tcPr>
          <w:p w:rsidR="00E60F91" w:rsidRPr="00034927" w:rsidRDefault="00E60F91">
            <w:pPr>
              <w:tabs>
                <w:tab w:val="left" w:pos="3555"/>
              </w:tabs>
              <w:ind w:firstLine="0"/>
              <w:jc w:val="center"/>
              <w:rPr>
                <w:rFonts w:ascii="Times New Roman" w:hAnsi="Times New Roman" w:cs="Times New Roman"/>
                <w:b/>
                <w:sz w:val="24"/>
                <w:szCs w:val="24"/>
              </w:rPr>
            </w:pPr>
          </w:p>
        </w:tc>
        <w:tc>
          <w:tcPr>
            <w:tcW w:w="1417" w:type="dxa"/>
            <w:vMerge/>
            <w:tcBorders>
              <w:left w:val="single" w:sz="4" w:space="0" w:color="auto"/>
              <w:bottom w:val="single" w:sz="4" w:space="0" w:color="auto"/>
              <w:right w:val="single" w:sz="4" w:space="0" w:color="auto"/>
            </w:tcBorders>
            <w:shd w:val="clear" w:color="auto" w:fill="FBE4D5"/>
          </w:tcPr>
          <w:p w:rsidR="00E60F91" w:rsidRPr="00034927" w:rsidRDefault="00E60F91">
            <w:pPr>
              <w:tabs>
                <w:tab w:val="left" w:pos="3555"/>
              </w:tabs>
              <w:ind w:firstLine="0"/>
              <w:jc w:val="center"/>
              <w:rPr>
                <w:rFonts w:ascii="Times New Roman" w:hAnsi="Times New Roman" w:cs="Times New Roman"/>
                <w:b/>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r>
              <w:rPr>
                <w:rFonts w:ascii="Times New Roman" w:hAnsi="Times New Roman" w:cs="Times New Roman"/>
                <w:b/>
                <w:sz w:val="24"/>
                <w:szCs w:val="24"/>
              </w:rPr>
              <w:t>I</w:t>
            </w:r>
            <w:r w:rsidRPr="00034927">
              <w:rPr>
                <w:rFonts w:ascii="Times New Roman" w:hAnsi="Times New Roman" w:cs="Times New Roman"/>
                <w:b/>
                <w:sz w:val="24"/>
                <w:szCs w:val="24"/>
              </w:rPr>
              <w:t>I metai</w:t>
            </w:r>
          </w:p>
          <w:p w:rsidR="00E60F91" w:rsidRPr="00034927" w:rsidRDefault="00E60F91"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rsidR="00E60F91" w:rsidRPr="00034927" w:rsidRDefault="00E60F91">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rsidR="00E60F91" w:rsidRPr="00034927" w:rsidRDefault="00E60F91">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5.3.1.</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Nesumokėtos išperkamosios nuomos dalis laikotarpio pradžioje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5.3.2.</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Suteikta išperkamosios nuomos suma</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5.3.3.</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Sumokėta išperkamosios nuomos dalis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5.3.4.</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Nesumokėtos išperkamosios nuomos dalis laikotarpio pabaigoje (5.3.1+5.3.2–5.3.3)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r>
      <w:tr w:rsidR="00E60F91" w:rsidRPr="00034927" w:rsidTr="00BC1F1A">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5.3.5.</w:t>
            </w:r>
          </w:p>
        </w:tc>
        <w:tc>
          <w:tcPr>
            <w:tcW w:w="2907"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r w:rsidRPr="00034927">
              <w:rPr>
                <w:rFonts w:ascii="Times New Roman" w:hAnsi="Times New Roman" w:cs="Times New Roman"/>
                <w:sz w:val="24"/>
                <w:szCs w:val="24"/>
              </w:rPr>
              <w:t>Išperkamosios nuomos palūkanų mokėjimas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60F91" w:rsidRPr="00034927" w:rsidRDefault="00E60F91">
            <w:pPr>
              <w:tabs>
                <w:tab w:val="left" w:pos="3555"/>
              </w:tabs>
              <w:ind w:firstLine="0"/>
              <w:rPr>
                <w:rFonts w:ascii="Times New Roman"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60F91" w:rsidRPr="00034927" w:rsidRDefault="00E60F91">
            <w:pPr>
              <w:tabs>
                <w:tab w:val="left" w:pos="3555"/>
              </w:tabs>
              <w:ind w:firstLine="0"/>
              <w:rPr>
                <w:rFonts w:ascii="Times New Roman" w:hAnsi="Times New Roman" w:cs="Times New Roman"/>
                <w:sz w:val="24"/>
                <w:szCs w:val="24"/>
                <w:lang w:eastAsia="en-US"/>
              </w:rPr>
            </w:pPr>
          </w:p>
        </w:tc>
      </w:tr>
    </w:tbl>
    <w:p w:rsidR="00935A4A" w:rsidRPr="00034927" w:rsidRDefault="00935A4A" w:rsidP="00935A4A">
      <w:pPr>
        <w:rPr>
          <w:rFonts w:ascii="Times New Roman" w:hAnsi="Times New Roman" w:cs="Times New Roman"/>
          <w:sz w:val="24"/>
          <w:szCs w:val="24"/>
          <w:lang w:eastAsia="en-US"/>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92"/>
        <w:gridCol w:w="2390"/>
        <w:gridCol w:w="704"/>
        <w:gridCol w:w="680"/>
        <w:gridCol w:w="737"/>
        <w:gridCol w:w="680"/>
        <w:gridCol w:w="738"/>
        <w:gridCol w:w="992"/>
        <w:gridCol w:w="908"/>
        <w:gridCol w:w="226"/>
        <w:gridCol w:w="1134"/>
        <w:gridCol w:w="841"/>
        <w:gridCol w:w="183"/>
        <w:gridCol w:w="664"/>
        <w:gridCol w:w="297"/>
        <w:gridCol w:w="802"/>
        <w:gridCol w:w="332"/>
        <w:gridCol w:w="802"/>
        <w:gridCol w:w="332"/>
        <w:gridCol w:w="1134"/>
      </w:tblGrid>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7CAAC"/>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6.</w:t>
            </w:r>
          </w:p>
        </w:tc>
        <w:tc>
          <w:tcPr>
            <w:tcW w:w="14576" w:type="dxa"/>
            <w:gridSpan w:val="19"/>
            <w:tcBorders>
              <w:top w:val="single" w:sz="4" w:space="0" w:color="auto"/>
              <w:left w:val="single" w:sz="4" w:space="0" w:color="auto"/>
              <w:bottom w:val="single" w:sz="4" w:space="0" w:color="auto"/>
              <w:right w:val="single" w:sz="4" w:space="0" w:color="auto"/>
            </w:tcBorders>
            <w:shd w:val="clear" w:color="auto" w:fill="F7CAAC"/>
          </w:tcPr>
          <w:p w:rsidR="00BC1F1A" w:rsidRPr="00034927" w:rsidRDefault="00BC1F1A" w:rsidP="00F00583">
            <w:pPr>
              <w:tabs>
                <w:tab w:val="left" w:pos="3555"/>
              </w:tabs>
              <w:ind w:firstLine="0"/>
              <w:rPr>
                <w:rFonts w:ascii="Times New Roman" w:hAnsi="Times New Roman" w:cs="Times New Roman"/>
                <w:i/>
                <w:sz w:val="24"/>
                <w:szCs w:val="24"/>
                <w:lang w:eastAsia="en-US"/>
              </w:rPr>
            </w:pPr>
            <w:r w:rsidRPr="00034927">
              <w:rPr>
                <w:rFonts w:ascii="Times New Roman" w:hAnsi="Times New Roman" w:cs="Times New Roman"/>
                <w:b/>
                <w:sz w:val="24"/>
                <w:szCs w:val="24"/>
              </w:rPr>
              <w:t>PAREIŠKĖJO FINANSINĖS ATASKAITOS IR PROGNOZĖS</w:t>
            </w: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961"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BC1F1A" w:rsidRPr="00034927" w:rsidTr="00BC1F1A">
        <w:trPr>
          <w:tblHeader/>
        </w:trPr>
        <w:tc>
          <w:tcPr>
            <w:tcW w:w="5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3094"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rsidR="00BC1F1A" w:rsidRDefault="00BC1F1A" w:rsidP="005224CE">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8" w:type="dxa"/>
            <w:gridSpan w:val="2"/>
            <w:vMerge w:val="restart"/>
            <w:tcBorders>
              <w:top w:val="single" w:sz="4" w:space="0" w:color="auto"/>
              <w:left w:val="single" w:sz="4" w:space="0" w:color="auto"/>
              <w:right w:val="single" w:sz="4" w:space="0" w:color="auto"/>
            </w:tcBorders>
            <w:shd w:val="clear" w:color="auto" w:fill="FBE4D5"/>
            <w:vAlign w:val="center"/>
          </w:tcPr>
          <w:p w:rsidR="00BC1F1A" w:rsidRPr="00034927" w:rsidRDefault="00BC1F1A" w:rsidP="005224CE">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7"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BC1F1A" w:rsidRPr="00034927" w:rsidTr="00BC1F1A">
        <w:trPr>
          <w:tblHeader/>
        </w:trPr>
        <w:tc>
          <w:tcPr>
            <w:tcW w:w="592" w:type="dxa"/>
            <w:vMerge/>
            <w:tcBorders>
              <w:top w:val="single" w:sz="4" w:space="0" w:color="auto"/>
              <w:left w:val="single" w:sz="4" w:space="0" w:color="auto"/>
              <w:bottom w:val="single" w:sz="4" w:space="0" w:color="auto"/>
              <w:right w:val="single" w:sz="4" w:space="0" w:color="auto"/>
            </w:tcBorders>
            <w:vAlign w:val="center"/>
          </w:tcPr>
          <w:p w:rsidR="00BC1F1A" w:rsidRPr="00034927" w:rsidRDefault="00BC1F1A">
            <w:pPr>
              <w:ind w:firstLine="0"/>
              <w:rPr>
                <w:rFonts w:ascii="Times New Roman" w:hAnsi="Times New Roman" w:cs="Times New Roman"/>
                <w:b/>
                <w:sz w:val="24"/>
                <w:szCs w:val="24"/>
                <w:lang w:eastAsia="en-US"/>
              </w:rPr>
            </w:pPr>
          </w:p>
        </w:tc>
        <w:tc>
          <w:tcPr>
            <w:tcW w:w="3094" w:type="dxa"/>
            <w:gridSpan w:val="2"/>
            <w:vMerge/>
            <w:tcBorders>
              <w:top w:val="single" w:sz="4" w:space="0" w:color="auto"/>
              <w:left w:val="single" w:sz="4" w:space="0" w:color="auto"/>
              <w:bottom w:val="single" w:sz="4" w:space="0" w:color="auto"/>
              <w:right w:val="single" w:sz="4" w:space="0" w:color="auto"/>
            </w:tcBorders>
            <w:vAlign w:val="center"/>
          </w:tcPr>
          <w:p w:rsidR="00BC1F1A" w:rsidRPr="00034927" w:rsidRDefault="00BC1F1A">
            <w:pPr>
              <w:ind w:firstLine="0"/>
              <w:rPr>
                <w:rFonts w:ascii="Times New Roman" w:hAnsi="Times New Roman" w:cs="Times New Roman"/>
                <w:b/>
                <w:sz w:val="24"/>
                <w:szCs w:val="24"/>
                <w:lang w:eastAsia="en-US"/>
              </w:rPr>
            </w:pPr>
          </w:p>
        </w:tc>
        <w:tc>
          <w:tcPr>
            <w:tcW w:w="1417" w:type="dxa"/>
            <w:gridSpan w:val="2"/>
            <w:vMerge/>
            <w:tcBorders>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rPr>
            </w:pPr>
          </w:p>
        </w:tc>
        <w:tc>
          <w:tcPr>
            <w:tcW w:w="1418" w:type="dxa"/>
            <w:gridSpan w:val="2"/>
            <w:vMerge/>
            <w:tcBorders>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rsidR="00BC1F1A" w:rsidRPr="00034927" w:rsidRDefault="00BC1F1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r>
              <w:rPr>
                <w:rFonts w:ascii="Times New Roman" w:hAnsi="Times New Roman" w:cs="Times New Roman"/>
                <w:b/>
                <w:sz w:val="24"/>
                <w:szCs w:val="24"/>
              </w:rPr>
              <w:t>I</w:t>
            </w:r>
            <w:r w:rsidRPr="00034927">
              <w:rPr>
                <w:rFonts w:ascii="Times New Roman" w:hAnsi="Times New Roman" w:cs="Times New Roman"/>
                <w:b/>
                <w:sz w:val="24"/>
                <w:szCs w:val="24"/>
              </w:rPr>
              <w:t xml:space="preserve"> metai</w:t>
            </w:r>
          </w:p>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rsidR="00BC1F1A" w:rsidRPr="00034927" w:rsidRDefault="00BC1F1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7CAAC"/>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6.1.</w:t>
            </w:r>
          </w:p>
        </w:tc>
        <w:tc>
          <w:tcPr>
            <w:tcW w:w="14576" w:type="dxa"/>
            <w:gridSpan w:val="19"/>
            <w:tcBorders>
              <w:top w:val="single" w:sz="4" w:space="0" w:color="auto"/>
              <w:left w:val="single" w:sz="4" w:space="0" w:color="auto"/>
              <w:bottom w:val="single" w:sz="4" w:space="0" w:color="auto"/>
              <w:right w:val="single" w:sz="4" w:space="0" w:color="auto"/>
            </w:tcBorders>
            <w:shd w:val="clear" w:color="auto" w:fill="F7CAAC"/>
          </w:tcPr>
          <w:p w:rsidR="00BC1F1A" w:rsidRPr="00034927" w:rsidRDefault="00BC1F1A">
            <w:pPr>
              <w:tabs>
                <w:tab w:val="left" w:pos="3555"/>
              </w:tabs>
              <w:ind w:firstLine="0"/>
              <w:rPr>
                <w:rFonts w:ascii="Times New Roman" w:hAnsi="Times New Roman" w:cs="Times New Roman"/>
                <w:b/>
                <w:sz w:val="24"/>
                <w:szCs w:val="24"/>
                <w:lang w:eastAsia="en-US"/>
              </w:rPr>
            </w:pPr>
            <w:r>
              <w:rPr>
                <w:rFonts w:ascii="Times New Roman" w:hAnsi="Times New Roman" w:cs="Times New Roman"/>
                <w:b/>
                <w:sz w:val="24"/>
                <w:szCs w:val="24"/>
              </w:rPr>
              <w:t>Balansas</w:t>
            </w:r>
            <w:r w:rsidRPr="00292DB5">
              <w:rPr>
                <w:rFonts w:ascii="Times New Roman" w:hAnsi="Times New Roman" w:cs="Times New Roman"/>
                <w:b/>
                <w:sz w:val="24"/>
                <w:szCs w:val="24"/>
              </w:rPr>
              <w:t>, Eur</w:t>
            </w: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A.</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5224CE">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ILGALAIKIS TURTAS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Nematerialusis turtas</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Materialusis turtas</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3.</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Finansinis turtas</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4.</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Kitas ilgalaikis turtas</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B.</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5224CE">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TRUMPALAIKIS TURTAS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 xml:space="preserve">Atsargos, sumokėti avansai ir vykdomi darbai </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Per vienus metus gautinos sumos</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lastRenderedPageBreak/>
              <w:t>3.</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Kitas trumpalaikis turtas</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4.</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Pinigai</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5224CE">
            <w:pPr>
              <w:widowControl w:val="0"/>
              <w:ind w:firstLine="0"/>
              <w:jc w:val="center"/>
              <w:rPr>
                <w:rFonts w:ascii="Times New Roman" w:hAnsi="Times New Roman" w:cs="Times New Roman"/>
                <w:sz w:val="24"/>
                <w:szCs w:val="24"/>
                <w:lang w:eastAsia="en-US"/>
              </w:rPr>
            </w:pP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5224CE">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TURTAS, IŠ VISO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C.</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5224CE">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NUOSAVAS KAPITALAS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Savininkų įnašai</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Nepaskirstytasis pelnas (nuostoliai)</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D.</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5224CE">
            <w:pPr>
              <w:ind w:firstLine="0"/>
              <w:rPr>
                <w:rFonts w:ascii="Times New Roman" w:hAnsi="Times New Roman" w:cs="Times New Roman"/>
                <w:b/>
                <w:sz w:val="24"/>
                <w:szCs w:val="24"/>
                <w:lang w:eastAsia="en-US"/>
              </w:rPr>
            </w:pPr>
            <w:r w:rsidRPr="00540C3F">
              <w:rPr>
                <w:rFonts w:ascii="Times New Roman" w:eastAsia="Calibri" w:hAnsi="Times New Roman" w:cs="Times New Roman"/>
                <w:b/>
                <w:sz w:val="24"/>
                <w:szCs w:val="24"/>
              </w:rPr>
              <w:t>DOTACIJOS, SUBSIDIJOS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5224CE">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5224CE">
            <w:pPr>
              <w:widowControl w:val="0"/>
              <w:ind w:firstLine="0"/>
              <w:rPr>
                <w:rFonts w:ascii="Times New Roman" w:hAnsi="Times New Roman" w:cs="Times New Roman"/>
                <w:b/>
                <w:sz w:val="24"/>
                <w:szCs w:val="24"/>
                <w:lang w:eastAsia="en-US"/>
              </w:rPr>
            </w:pPr>
            <w:r w:rsidRPr="00540C3F">
              <w:rPr>
                <w:rFonts w:ascii="Times New Roman" w:eastAsia="Calibri" w:hAnsi="Times New Roman" w:cs="Times New Roman"/>
                <w:b/>
                <w:sz w:val="24"/>
                <w:szCs w:val="24"/>
              </w:rPr>
              <w:t>ĮSIPAREIGOJIMAI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Ilgalaikiai įsipareigojimai</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jc w:val="center"/>
              <w:rPr>
                <w:rFonts w:ascii="Times New Roman" w:hAnsi="Times New Roman" w:cs="Times New Roman"/>
                <w:sz w:val="24"/>
                <w:szCs w:val="24"/>
                <w:lang w:eastAsia="en-US"/>
              </w:rPr>
            </w:pPr>
            <w:r w:rsidRPr="00540C3F">
              <w:rPr>
                <w:rFonts w:ascii="Times New Roman" w:eastAsia="Calibri"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vAlign w:val="center"/>
          </w:tcPr>
          <w:p w:rsidR="00BC1F1A" w:rsidRPr="00034927" w:rsidRDefault="00BC1F1A" w:rsidP="005224CE">
            <w:pPr>
              <w:widowControl w:val="0"/>
              <w:ind w:firstLine="0"/>
              <w:rPr>
                <w:rFonts w:ascii="Times New Roman" w:hAnsi="Times New Roman" w:cs="Times New Roman"/>
                <w:sz w:val="24"/>
                <w:szCs w:val="24"/>
                <w:lang w:eastAsia="en-US"/>
              </w:rPr>
            </w:pPr>
            <w:r w:rsidRPr="00540C3F">
              <w:rPr>
                <w:rFonts w:ascii="Times New Roman" w:eastAsia="Calibri" w:hAnsi="Times New Roman" w:cs="Times New Roman"/>
                <w:sz w:val="24"/>
                <w:szCs w:val="24"/>
              </w:rPr>
              <w:t>Trumpalaikiai įsipareigojimai</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widowControl w:val="0"/>
              <w:ind w:firstLine="0"/>
              <w:jc w:val="center"/>
              <w:rPr>
                <w:rFonts w:ascii="Times New Roman" w:hAnsi="Times New Roman" w:cs="Times New Roman"/>
                <w:sz w:val="24"/>
                <w:szCs w:val="24"/>
                <w:lang w:eastAsia="en-US"/>
              </w:rPr>
            </w:pP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5224CE">
            <w:pPr>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NUOSAVAS KAPITALAS, FINANSAVIMAS IR ĮSIPAREIGOJIMAI, IŠ VISO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4B083"/>
            <w:vAlign w:val="center"/>
          </w:tcPr>
          <w:p w:rsidR="00BC1F1A" w:rsidRPr="00034927" w:rsidRDefault="00BC1F1A">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6.3.</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4B083"/>
          </w:tcPr>
          <w:p w:rsidR="00BC1F1A" w:rsidRPr="00034927" w:rsidRDefault="00BC1F1A">
            <w:pPr>
              <w:ind w:firstLine="0"/>
              <w:rPr>
                <w:rFonts w:ascii="Times New Roman" w:hAnsi="Times New Roman" w:cs="Times New Roman"/>
                <w:b/>
                <w:sz w:val="24"/>
                <w:szCs w:val="24"/>
                <w:lang w:eastAsia="en-US"/>
              </w:rPr>
            </w:pPr>
            <w:r>
              <w:rPr>
                <w:rFonts w:ascii="Times New Roman" w:hAnsi="Times New Roman" w:cs="Times New Roman"/>
                <w:b/>
                <w:color w:val="000000"/>
                <w:sz w:val="24"/>
                <w:szCs w:val="24"/>
              </w:rPr>
              <w:t>P</w:t>
            </w:r>
            <w:r w:rsidRPr="00540C3F">
              <w:rPr>
                <w:rFonts w:ascii="Times New Roman" w:hAnsi="Times New Roman" w:cs="Times New Roman"/>
                <w:b/>
                <w:color w:val="000000"/>
                <w:sz w:val="24"/>
                <w:szCs w:val="24"/>
              </w:rPr>
              <w:t>elno (nuostolių) ataskaita, Eur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4B083"/>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4B083"/>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4B083"/>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4B083"/>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4B083"/>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4B083"/>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4B083"/>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4B083"/>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widowControl w:val="0"/>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309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widowControl w:val="0"/>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PAJAMOS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widowControl w:val="0"/>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1.</w:t>
            </w:r>
          </w:p>
        </w:tc>
        <w:tc>
          <w:tcPr>
            <w:tcW w:w="309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Pardavimo pajamos</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widowControl w:val="0"/>
              <w:ind w:firstLine="0"/>
              <w:jc w:val="center"/>
              <w:rPr>
                <w:rFonts w:ascii="Times New Roman" w:hAnsi="Times New Roman" w:cs="Times New Roman"/>
                <w:sz w:val="24"/>
                <w:szCs w:val="24"/>
                <w:lang w:eastAsia="en-US"/>
              </w:rPr>
            </w:pPr>
            <w:r w:rsidRPr="00034927">
              <w:rPr>
                <w:rFonts w:ascii="Times New Roman" w:hAnsi="Times New Roman" w:cs="Times New Roman"/>
                <w:sz w:val="24"/>
                <w:szCs w:val="24"/>
              </w:rPr>
              <w:t>2.</w:t>
            </w:r>
          </w:p>
        </w:tc>
        <w:tc>
          <w:tcPr>
            <w:tcW w:w="309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Pardavimo savikaina</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309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Bendrasis pelnas (nuostoliai)</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4</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Veiklos sąnaudos</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widowControl w:val="0"/>
              <w:ind w:firstLine="0"/>
              <w:jc w:val="center"/>
              <w:rPr>
                <w:rFonts w:ascii="Times New Roman" w:hAnsi="Times New Roman" w:cs="Times New Roman"/>
                <w:strike/>
                <w:sz w:val="24"/>
                <w:szCs w:val="24"/>
                <w:lang w:eastAsia="en-US"/>
              </w:rPr>
            </w:pPr>
            <w:r>
              <w:rPr>
                <w:rFonts w:ascii="Times New Roman" w:hAnsi="Times New Roman" w:cs="Times New Roman"/>
                <w:sz w:val="24"/>
                <w:szCs w:val="24"/>
              </w:rPr>
              <w:t>5</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Tipinės veiklos pelnas (nuostoliai)</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6</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Kita veikla</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7</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Finansinė ir investicinė veikla</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widowControl w:val="0"/>
              <w:ind w:firstLine="0"/>
              <w:jc w:val="center"/>
              <w:rPr>
                <w:rFonts w:ascii="Times New Roman" w:hAnsi="Times New Roman" w:cs="Times New Roman"/>
                <w:strike/>
                <w:sz w:val="24"/>
                <w:szCs w:val="24"/>
                <w:lang w:eastAsia="en-US"/>
              </w:rPr>
            </w:pPr>
            <w:r>
              <w:rPr>
                <w:rFonts w:ascii="Times New Roman" w:hAnsi="Times New Roman" w:cs="Times New Roman"/>
                <w:sz w:val="24"/>
                <w:szCs w:val="24"/>
              </w:rPr>
              <w:t>8</w:t>
            </w:r>
            <w:r w:rsidRPr="00034927">
              <w:rPr>
                <w:rFonts w:ascii="Times New Roman" w:hAnsi="Times New Roman" w:cs="Times New Roman"/>
                <w:sz w:val="24"/>
                <w:szCs w:val="24"/>
              </w:rPr>
              <w:t>.</w:t>
            </w:r>
          </w:p>
        </w:tc>
        <w:tc>
          <w:tcPr>
            <w:tcW w:w="309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Pelnas (nuostoliai) prieš apmokestinimą</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9.</w:t>
            </w:r>
          </w:p>
        </w:tc>
        <w:tc>
          <w:tcPr>
            <w:tcW w:w="309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Pelno mokestis</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vAlign w:val="center"/>
          </w:tcPr>
          <w:p w:rsidR="00BC1F1A" w:rsidRPr="00034927" w:rsidRDefault="00BC1F1A">
            <w:pPr>
              <w:widowControl w:val="0"/>
              <w:ind w:firstLine="0"/>
              <w:jc w:val="center"/>
              <w:rPr>
                <w:rFonts w:ascii="Times New Roman" w:hAnsi="Times New Roman" w:cs="Times New Roman"/>
                <w:sz w:val="24"/>
                <w:szCs w:val="24"/>
                <w:lang w:eastAsia="en-US"/>
              </w:rPr>
            </w:pPr>
            <w:r>
              <w:rPr>
                <w:rFonts w:ascii="Times New Roman" w:hAnsi="Times New Roman" w:cs="Times New Roman"/>
                <w:sz w:val="24"/>
                <w:szCs w:val="24"/>
              </w:rPr>
              <w:t>10.</w:t>
            </w:r>
          </w:p>
        </w:tc>
        <w:tc>
          <w:tcPr>
            <w:tcW w:w="309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widowControl w:val="0"/>
              <w:ind w:firstLine="0"/>
              <w:rPr>
                <w:rFonts w:ascii="Times New Roman" w:hAnsi="Times New Roman" w:cs="Times New Roman"/>
                <w:sz w:val="24"/>
                <w:szCs w:val="24"/>
                <w:lang w:eastAsia="en-US"/>
              </w:rPr>
            </w:pPr>
            <w:r w:rsidRPr="00540C3F">
              <w:rPr>
                <w:rFonts w:ascii="Times New Roman" w:hAnsi="Times New Roman" w:cs="Times New Roman"/>
                <w:sz w:val="24"/>
                <w:szCs w:val="24"/>
              </w:rPr>
              <w:t>Grynasis pelnas (nuostoliai)</w:t>
            </w:r>
          </w:p>
        </w:tc>
        <w:tc>
          <w:tcPr>
            <w:tcW w:w="1417"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8"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2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61"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7CAAC"/>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lastRenderedPageBreak/>
              <w:t>7.</w:t>
            </w:r>
          </w:p>
        </w:tc>
        <w:tc>
          <w:tcPr>
            <w:tcW w:w="14576" w:type="dxa"/>
            <w:gridSpan w:val="19"/>
            <w:tcBorders>
              <w:top w:val="single" w:sz="4" w:space="0" w:color="auto"/>
              <w:left w:val="single" w:sz="4" w:space="0" w:color="auto"/>
              <w:bottom w:val="single" w:sz="4" w:space="0" w:color="auto"/>
              <w:right w:val="single" w:sz="4" w:space="0" w:color="auto"/>
            </w:tcBorders>
            <w:shd w:val="clear" w:color="auto" w:fill="F7CAAC"/>
          </w:tcPr>
          <w:p w:rsidR="00BC1F1A" w:rsidRPr="00034927" w:rsidRDefault="00BC1F1A">
            <w:pPr>
              <w:tabs>
                <w:tab w:val="left" w:pos="3555"/>
              </w:tabs>
              <w:ind w:firstLine="0"/>
              <w:rPr>
                <w:rFonts w:ascii="Times New Roman" w:hAnsi="Times New Roman" w:cs="Times New Roman"/>
                <w:b/>
                <w:sz w:val="24"/>
                <w:szCs w:val="24"/>
                <w:lang w:eastAsia="en-US"/>
              </w:rPr>
            </w:pPr>
            <w:r w:rsidRPr="00034927">
              <w:rPr>
                <w:rFonts w:ascii="Times New Roman" w:hAnsi="Times New Roman" w:cs="Times New Roman"/>
                <w:b/>
                <w:sz w:val="24"/>
                <w:szCs w:val="24"/>
              </w:rPr>
              <w:t>PAREIŠKĖJO EKONOMINIO GYVYBINGUMO RODIKLIAI</w:t>
            </w:r>
          </w:p>
          <w:p w:rsidR="00BC1F1A" w:rsidRDefault="00BC1F1A">
            <w:pPr>
              <w:tabs>
                <w:tab w:val="left" w:pos="3555"/>
              </w:tabs>
              <w:ind w:firstLine="0"/>
              <w:jc w:val="both"/>
              <w:rPr>
                <w:rFonts w:ascii="Times New Roman" w:hAnsi="Times New Roman" w:cs="Times New Roman"/>
                <w:i/>
                <w:sz w:val="24"/>
                <w:szCs w:val="24"/>
              </w:rPr>
            </w:pPr>
            <w:r w:rsidRPr="00034927">
              <w:rPr>
                <w:rFonts w:ascii="Times New Roman" w:hAnsi="Times New Roman" w:cs="Times New Roman"/>
                <w:i/>
                <w:sz w:val="24"/>
                <w:szCs w:val="24"/>
              </w:rPr>
              <w:t xml:space="preserve">Pildomi tik tie ekonominio gyvybingumo rodikliai, kurie taikomi konkrečios priemonės ir (arba) veiklos srities atveju. </w:t>
            </w:r>
          </w:p>
          <w:p w:rsidR="00BC1F1A" w:rsidRPr="00034927" w:rsidRDefault="00BC1F1A">
            <w:pPr>
              <w:tabs>
                <w:tab w:val="left" w:pos="3555"/>
              </w:tabs>
              <w:ind w:firstLine="0"/>
              <w:jc w:val="both"/>
              <w:rPr>
                <w:rFonts w:ascii="Times New Roman" w:hAnsi="Times New Roman" w:cs="Times New Roman"/>
                <w:i/>
                <w:sz w:val="24"/>
                <w:szCs w:val="24"/>
                <w:lang w:eastAsia="en-US"/>
              </w:rPr>
            </w:pPr>
            <w:r w:rsidRPr="005224CE">
              <w:rPr>
                <w:rFonts w:ascii="Times New Roman" w:hAnsi="Times New Roman" w:cs="Times New Roman"/>
                <w:i/>
                <w:sz w:val="24"/>
                <w:szCs w:val="24"/>
                <w:lang w:eastAsia="en-US"/>
              </w:rPr>
              <w:t>Pareiškėjo ekonominio gyvybingumo rodikliai nustatomi pagal Ūkio subjektų, siekiančių pasinaudoti parama pagal Lietuvos kaimo plėtros 2014–2020 metų programos priemones, ekonominio gyvybingumo nustatymo taisykles, patvirtintas Lietuvos Respublikos žemės ūkio ministro 2014 m. liepos 28 d. įsakymu Nr. 3D-440 „Dėl Ūkio subjektų, siekiančių pasinaudoti parama pagal Lietuvos kaimo plėtros 2014–2020 metų programos priemones, ekonominio gyvybingumo nustatymo taisyklių patvirtinimo“.</w:t>
            </w: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IV</w:t>
            </w:r>
          </w:p>
        </w:tc>
        <w:tc>
          <w:tcPr>
            <w:tcW w:w="1730"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w:t>
            </w:r>
          </w:p>
        </w:tc>
        <w:tc>
          <w:tcPr>
            <w:tcW w:w="908" w:type="dxa"/>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w:t>
            </w:r>
          </w:p>
        </w:tc>
        <w:tc>
          <w:tcPr>
            <w:tcW w:w="1360"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VIII</w:t>
            </w: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IX</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w:t>
            </w:r>
          </w:p>
        </w:tc>
        <w:tc>
          <w:tcPr>
            <w:tcW w:w="1466"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XII</w:t>
            </w:r>
          </w:p>
        </w:tc>
      </w:tr>
      <w:tr w:rsidR="00BC1F1A" w:rsidRPr="00034927" w:rsidTr="00BC1F1A">
        <w:trPr>
          <w:tblHeader/>
        </w:trPr>
        <w:tc>
          <w:tcPr>
            <w:tcW w:w="59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Eil. Nr.</w:t>
            </w:r>
          </w:p>
        </w:tc>
        <w:tc>
          <w:tcPr>
            <w:tcW w:w="239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Reikšmės</w:t>
            </w:r>
          </w:p>
        </w:tc>
        <w:tc>
          <w:tcPr>
            <w:tcW w:w="1384" w:type="dxa"/>
            <w:gridSpan w:val="2"/>
            <w:vMerge w:val="restart"/>
            <w:tcBorders>
              <w:top w:val="single" w:sz="4" w:space="0" w:color="auto"/>
              <w:left w:val="single" w:sz="4" w:space="0" w:color="auto"/>
              <w:right w:val="single" w:sz="4" w:space="0" w:color="auto"/>
            </w:tcBorders>
            <w:shd w:val="clear" w:color="auto" w:fill="FBE4D5"/>
            <w:vAlign w:val="center"/>
          </w:tcPr>
          <w:p w:rsidR="00BC1F1A" w:rsidRDefault="00BC1F1A">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Ataskaitiniai metai</w:t>
            </w:r>
          </w:p>
        </w:tc>
        <w:tc>
          <w:tcPr>
            <w:tcW w:w="1417" w:type="dxa"/>
            <w:gridSpan w:val="2"/>
            <w:vMerge w:val="restart"/>
            <w:tcBorders>
              <w:top w:val="single" w:sz="4" w:space="0" w:color="auto"/>
              <w:left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rPr>
            </w:pPr>
            <w:r>
              <w:rPr>
                <w:rFonts w:ascii="Times New Roman" w:hAnsi="Times New Roman" w:cs="Times New Roman"/>
                <w:b/>
                <w:sz w:val="24"/>
                <w:szCs w:val="24"/>
              </w:rPr>
              <w:t>Paraiškos teikimo metai</w:t>
            </w:r>
          </w:p>
        </w:tc>
        <w:tc>
          <w:tcPr>
            <w:tcW w:w="399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rPr>
            </w:pPr>
            <w:r w:rsidRPr="00034927">
              <w:rPr>
                <w:rFonts w:ascii="Times New Roman" w:hAnsi="Times New Roman" w:cs="Times New Roman"/>
                <w:b/>
                <w:sz w:val="24"/>
                <w:szCs w:val="24"/>
              </w:rPr>
              <w:t>Verslo plano įgyvendinimo laikotarpis</w:t>
            </w:r>
          </w:p>
        </w:tc>
        <w:tc>
          <w:tcPr>
            <w:tcW w:w="5387"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Kontrolės laikotarpis</w:t>
            </w:r>
          </w:p>
        </w:tc>
      </w:tr>
      <w:tr w:rsidR="00BC1F1A" w:rsidRPr="00034927" w:rsidTr="00BC1F1A">
        <w:trPr>
          <w:tblHeader/>
        </w:trPr>
        <w:tc>
          <w:tcPr>
            <w:tcW w:w="592" w:type="dxa"/>
            <w:vMerge/>
            <w:tcBorders>
              <w:top w:val="single" w:sz="4" w:space="0" w:color="auto"/>
              <w:left w:val="single" w:sz="4" w:space="0" w:color="auto"/>
              <w:bottom w:val="single" w:sz="4" w:space="0" w:color="auto"/>
              <w:right w:val="single" w:sz="4" w:space="0" w:color="auto"/>
            </w:tcBorders>
            <w:vAlign w:val="center"/>
          </w:tcPr>
          <w:p w:rsidR="00BC1F1A" w:rsidRPr="00034927" w:rsidRDefault="00BC1F1A">
            <w:pPr>
              <w:ind w:firstLine="0"/>
              <w:rPr>
                <w:rFonts w:ascii="Times New Roman" w:hAnsi="Times New Roman" w:cs="Times New Roman"/>
                <w:b/>
                <w:sz w:val="24"/>
                <w:szCs w:val="24"/>
                <w:lang w:eastAsia="en-US"/>
              </w:rPr>
            </w:pPr>
          </w:p>
        </w:tc>
        <w:tc>
          <w:tcPr>
            <w:tcW w:w="2390" w:type="dxa"/>
            <w:vMerge/>
            <w:tcBorders>
              <w:top w:val="single" w:sz="4" w:space="0" w:color="auto"/>
              <w:left w:val="single" w:sz="4" w:space="0" w:color="auto"/>
              <w:bottom w:val="single" w:sz="4" w:space="0" w:color="auto"/>
              <w:right w:val="single" w:sz="4" w:space="0" w:color="auto"/>
            </w:tcBorders>
            <w:vAlign w:val="center"/>
          </w:tcPr>
          <w:p w:rsidR="00BC1F1A" w:rsidRPr="00034927" w:rsidRDefault="00BC1F1A">
            <w:pPr>
              <w:ind w:firstLine="0"/>
              <w:rPr>
                <w:rFonts w:ascii="Times New Roman" w:hAnsi="Times New Roman" w:cs="Times New Roman"/>
                <w:b/>
                <w:sz w:val="24"/>
                <w:szCs w:val="24"/>
                <w:lang w:eastAsia="en-US"/>
              </w:rPr>
            </w:pPr>
          </w:p>
        </w:tc>
        <w:tc>
          <w:tcPr>
            <w:tcW w:w="1384" w:type="dxa"/>
            <w:gridSpan w:val="2"/>
            <w:vMerge/>
            <w:tcBorders>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rPr>
            </w:pPr>
          </w:p>
        </w:tc>
        <w:tc>
          <w:tcPr>
            <w:tcW w:w="1417" w:type="dxa"/>
            <w:gridSpan w:val="2"/>
            <w:vMerge/>
            <w:tcBorders>
              <w:left w:val="single" w:sz="4" w:space="0" w:color="auto"/>
              <w:bottom w:val="single" w:sz="4" w:space="0" w:color="auto"/>
              <w:right w:val="single" w:sz="4" w:space="0" w:color="auto"/>
            </w:tcBorders>
            <w:shd w:val="clear" w:color="auto" w:fill="FBE4D5"/>
          </w:tcPr>
          <w:p w:rsidR="00BC1F1A" w:rsidRPr="00034927" w:rsidRDefault="00BC1F1A">
            <w:pPr>
              <w:tabs>
                <w:tab w:val="left" w:pos="3555"/>
              </w:tabs>
              <w:ind w:firstLine="0"/>
              <w:jc w:val="center"/>
              <w:rPr>
                <w:rFonts w:ascii="Times New Roman" w:hAnsi="Times New Roman" w:cs="Times New Roman"/>
                <w:b/>
                <w:sz w:val="24"/>
                <w:szCs w:val="24"/>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rsidR="00BC1F1A" w:rsidRPr="00034927" w:rsidRDefault="00BC1F1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3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w:t>
            </w:r>
            <w:r>
              <w:rPr>
                <w:rFonts w:ascii="Times New Roman" w:hAnsi="Times New Roman" w:cs="Times New Roman"/>
                <w:b/>
                <w:sz w:val="24"/>
                <w:szCs w:val="24"/>
              </w:rPr>
              <w:t>I</w:t>
            </w:r>
            <w:r w:rsidRPr="00034927">
              <w:rPr>
                <w:rFonts w:ascii="Times New Roman" w:hAnsi="Times New Roman" w:cs="Times New Roman"/>
                <w:b/>
                <w:sz w:val="24"/>
                <w:szCs w:val="24"/>
              </w:rPr>
              <w:t xml:space="preserve"> metai</w:t>
            </w:r>
          </w:p>
          <w:p w:rsidR="00BC1F1A" w:rsidRPr="00034927" w:rsidRDefault="00BC1F1A" w:rsidP="008A4ADB">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 metai</w:t>
            </w:r>
          </w:p>
          <w:p w:rsidR="00BC1F1A" w:rsidRPr="00034927" w:rsidRDefault="00BC1F1A">
            <w:pPr>
              <w:tabs>
                <w:tab w:val="left" w:pos="3555"/>
              </w:tabs>
              <w:ind w:firstLine="0"/>
              <w:jc w:val="center"/>
              <w:rPr>
                <w:rFonts w:ascii="Times New Roman" w:hAnsi="Times New Roman" w:cs="Times New Roman"/>
                <w:i/>
                <w:sz w:val="24"/>
                <w:szCs w:val="24"/>
                <w:lang w:eastAsia="en-US"/>
              </w:rPr>
            </w:pPr>
            <w:r w:rsidRPr="00034927">
              <w:rPr>
                <w:rFonts w:ascii="Times New Roman" w:hAnsi="Times New Roman" w:cs="Times New Roman"/>
                <w:b/>
                <w:sz w:val="24"/>
                <w:szCs w:val="24"/>
              </w:rPr>
              <w:t>&lt;20...&gt;</w:t>
            </w:r>
          </w:p>
        </w:tc>
        <w:tc>
          <w:tcPr>
            <w:tcW w:w="84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 metai</w:t>
            </w:r>
          </w:p>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III metai</w:t>
            </w:r>
          </w:p>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IV metai</w:t>
            </w:r>
          </w:p>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c>
          <w:tcPr>
            <w:tcW w:w="146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V metai</w:t>
            </w:r>
          </w:p>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&lt;20...&gt;</w:t>
            </w:r>
          </w:p>
        </w:tc>
      </w:tr>
      <w:tr w:rsidR="00BC1F1A" w:rsidRPr="00034927" w:rsidTr="00BC1F1A">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r w:rsidRPr="00034927">
              <w:rPr>
                <w:rFonts w:ascii="Times New Roman" w:hAnsi="Times New Roman" w:cs="Times New Roman"/>
                <w:b/>
                <w:sz w:val="24"/>
                <w:szCs w:val="24"/>
              </w:rPr>
              <w:t>7.3.</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BC1F1A" w:rsidRPr="00034927" w:rsidRDefault="00BC1F1A">
            <w:pPr>
              <w:ind w:firstLine="0"/>
              <w:rPr>
                <w:rFonts w:ascii="Times New Roman" w:hAnsi="Times New Roman" w:cs="Times New Roman"/>
                <w:b/>
                <w:bCs/>
                <w:sz w:val="24"/>
                <w:szCs w:val="24"/>
                <w:lang w:eastAsia="en-US"/>
              </w:rPr>
            </w:pPr>
            <w:r w:rsidRPr="00034927">
              <w:rPr>
                <w:rFonts w:ascii="Times New Roman" w:hAnsi="Times New Roman" w:cs="Times New Roman"/>
                <w:b/>
                <w:bCs/>
                <w:sz w:val="24"/>
                <w:szCs w:val="24"/>
              </w:rPr>
              <w:t>Grynasis pelningumas</w:t>
            </w:r>
          </w:p>
        </w:tc>
        <w:tc>
          <w:tcPr>
            <w:tcW w:w="1384"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360" w:type="dxa"/>
            <w:gridSpan w:val="2"/>
            <w:tcBorders>
              <w:top w:val="single" w:sz="4" w:space="0" w:color="auto"/>
              <w:left w:val="single" w:sz="4" w:space="0" w:color="auto"/>
              <w:bottom w:val="single" w:sz="4" w:space="0" w:color="auto"/>
              <w:right w:val="single" w:sz="4" w:space="0" w:color="auto"/>
            </w:tcBorders>
            <w:shd w:val="clear" w:color="auto" w:fill="FFFFFF"/>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FFFFF"/>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8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c>
          <w:tcPr>
            <w:tcW w:w="14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C1F1A" w:rsidRPr="00034927" w:rsidRDefault="00BC1F1A">
            <w:pPr>
              <w:tabs>
                <w:tab w:val="left" w:pos="3555"/>
              </w:tabs>
              <w:ind w:firstLine="0"/>
              <w:jc w:val="center"/>
              <w:rPr>
                <w:rFonts w:ascii="Times New Roman" w:hAnsi="Times New Roman" w:cs="Times New Roman"/>
                <w:b/>
                <w:sz w:val="24"/>
                <w:szCs w:val="24"/>
                <w:lang w:eastAsia="en-US"/>
              </w:rPr>
            </w:pPr>
          </w:p>
        </w:tc>
      </w:tr>
    </w:tbl>
    <w:p w:rsidR="00935A4A" w:rsidRDefault="00935A4A" w:rsidP="00F00583">
      <w:pPr>
        <w:rPr>
          <w:rFonts w:ascii="Times New Roman" w:hAnsi="Times New Roman" w:cs="Times New Roman"/>
          <w:sz w:val="24"/>
          <w:szCs w:val="24"/>
          <w:lang w:eastAsia="en-US"/>
        </w:rPr>
      </w:pPr>
    </w:p>
    <w:sectPr w:rsidR="00935A4A" w:rsidSect="00B478B1">
      <w:pgSz w:w="16839" w:h="11907" w:orient="landscape"/>
      <w:pgMar w:top="1134" w:right="1134" w:bottom="567" w:left="1134" w:header="567" w:footer="567" w:gutter="0"/>
      <w:cols w:space="1296"/>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87ED26" w15:done="0"/>
  <w15:commentEx w15:paraId="31DF2145" w15:done="0"/>
  <w15:commentEx w15:paraId="484AB6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1DB" w:rsidRDefault="009901DB">
      <w:pPr>
        <w:overflowPunct w:val="0"/>
        <w:jc w:val="both"/>
        <w:textAlignment w:val="baseline"/>
      </w:pPr>
      <w:r>
        <w:separator/>
      </w:r>
    </w:p>
  </w:endnote>
  <w:endnote w:type="continuationSeparator" w:id="0">
    <w:p w:rsidR="009901DB" w:rsidRDefault="009901DB">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91" w:rsidRPr="00956ED6" w:rsidRDefault="00E60F91" w:rsidP="00956ED6">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91" w:rsidRPr="00956ED6" w:rsidRDefault="00E60F91" w:rsidP="00956ED6">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91" w:rsidRPr="00956ED6" w:rsidRDefault="00E60F91" w:rsidP="00956ED6">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1DB" w:rsidRDefault="009901DB">
      <w:pPr>
        <w:overflowPunct w:val="0"/>
        <w:jc w:val="both"/>
        <w:textAlignment w:val="baseline"/>
      </w:pPr>
      <w:r>
        <w:separator/>
      </w:r>
    </w:p>
  </w:footnote>
  <w:footnote w:type="continuationSeparator" w:id="0">
    <w:p w:rsidR="009901DB" w:rsidRDefault="009901DB">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91" w:rsidRDefault="00F4289C" w:rsidP="00763D81">
    <w:pPr>
      <w:pStyle w:val="Antrats"/>
      <w:framePr w:wrap="around" w:vAnchor="text" w:hAnchor="margin" w:xAlign="center" w:y="1"/>
      <w:rPr>
        <w:rStyle w:val="Puslapionumeris"/>
      </w:rPr>
    </w:pPr>
    <w:r>
      <w:rPr>
        <w:rStyle w:val="Puslapionumeris"/>
      </w:rPr>
      <w:fldChar w:fldCharType="begin"/>
    </w:r>
    <w:r w:rsidR="00E60F91">
      <w:rPr>
        <w:rStyle w:val="Puslapionumeris"/>
      </w:rPr>
      <w:instrText xml:space="preserve">PAGE  </w:instrText>
    </w:r>
    <w:r>
      <w:rPr>
        <w:rStyle w:val="Puslapionumeris"/>
      </w:rPr>
      <w:fldChar w:fldCharType="end"/>
    </w:r>
  </w:p>
  <w:p w:rsidR="00E60F91" w:rsidRPr="00956ED6" w:rsidRDefault="00E60F91" w:rsidP="00956ED6">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91" w:rsidRPr="00956ED6" w:rsidRDefault="00F4289C" w:rsidP="00956ED6">
    <w:pPr>
      <w:pStyle w:val="Antrats"/>
      <w:framePr w:wrap="around" w:vAnchor="text" w:hAnchor="margin" w:xAlign="center" w:y="1"/>
      <w:ind w:firstLine="0"/>
      <w:rPr>
        <w:rStyle w:val="Puslapionumeris"/>
      </w:rPr>
    </w:pPr>
    <w:r w:rsidRPr="00956ED6">
      <w:rPr>
        <w:rStyle w:val="Puslapionumeris"/>
      </w:rPr>
      <w:fldChar w:fldCharType="begin"/>
    </w:r>
    <w:r w:rsidR="00E60F91" w:rsidRPr="00956ED6">
      <w:rPr>
        <w:rStyle w:val="Puslapionumeris"/>
      </w:rPr>
      <w:instrText xml:space="preserve">PAGE  </w:instrText>
    </w:r>
    <w:r w:rsidRPr="00956ED6">
      <w:rPr>
        <w:rStyle w:val="Puslapionumeris"/>
      </w:rPr>
      <w:fldChar w:fldCharType="separate"/>
    </w:r>
    <w:r w:rsidR="00A67F72">
      <w:rPr>
        <w:rStyle w:val="Puslapionumeris"/>
        <w:noProof/>
      </w:rPr>
      <w:t>8</w:t>
    </w:r>
    <w:r w:rsidRPr="00956ED6">
      <w:rPr>
        <w:rStyle w:val="Puslapionumeris"/>
      </w:rPr>
      <w:fldChar w:fldCharType="end"/>
    </w:r>
  </w:p>
  <w:p w:rsidR="00E60F91" w:rsidRPr="00956ED6" w:rsidRDefault="00E60F91" w:rsidP="00956ED6">
    <w:pPr>
      <w:pStyle w:val="Antrats"/>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F91" w:rsidRPr="00956ED6" w:rsidRDefault="00E60F91" w:rsidP="00956ED6">
    <w:pPr>
      <w:pStyle w:val="Antrats"/>
      <w:rPr>
        <w:rFonts w:eastAsia="Calibri"/>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doNotDisplayPageBoundaries/>
  <w:hideGrammaticalErrors/>
  <w:proofState w:spelling="clean" w:grammar="clean"/>
  <w:stylePaneFormatFilter w:val="3F01"/>
  <w:defaultTabStop w:val="720"/>
  <w:hyphenationZone w:val="396"/>
  <w:doNotHyphenateCaps/>
  <w:drawingGridHorizontalSpacing w:val="100"/>
  <w:drawingGridVerticalSpacing w:val="6"/>
  <w:displayHorizontalDrawingGridEvery w:val="2"/>
  <w:displayVerticalDrawingGridEvery w:val="0"/>
  <w:noPunctuationKerning/>
  <w:characterSpacingControl w:val="doNotCompress"/>
  <w:footnotePr>
    <w:footnote w:id="-1"/>
    <w:footnote w:id="0"/>
  </w:footnotePr>
  <w:endnotePr>
    <w:endnote w:id="-1"/>
    <w:endnote w:id="0"/>
  </w:endnotePr>
  <w:compat/>
  <w:rsids>
    <w:rsidRoot w:val="00757AD8"/>
    <w:rsid w:val="00034927"/>
    <w:rsid w:val="000509B7"/>
    <w:rsid w:val="00051601"/>
    <w:rsid w:val="0015440E"/>
    <w:rsid w:val="00174613"/>
    <w:rsid w:val="00190CD3"/>
    <w:rsid w:val="001B5F7E"/>
    <w:rsid w:val="001C41D1"/>
    <w:rsid w:val="001D785D"/>
    <w:rsid w:val="00215F1C"/>
    <w:rsid w:val="00237EE7"/>
    <w:rsid w:val="00254D02"/>
    <w:rsid w:val="00257507"/>
    <w:rsid w:val="0026015A"/>
    <w:rsid w:val="002678AD"/>
    <w:rsid w:val="002C2486"/>
    <w:rsid w:val="002E24CE"/>
    <w:rsid w:val="002F287B"/>
    <w:rsid w:val="00334466"/>
    <w:rsid w:val="0036392B"/>
    <w:rsid w:val="003744C4"/>
    <w:rsid w:val="003853EE"/>
    <w:rsid w:val="003E2815"/>
    <w:rsid w:val="003E2A11"/>
    <w:rsid w:val="003E2EBD"/>
    <w:rsid w:val="004452BD"/>
    <w:rsid w:val="00454F61"/>
    <w:rsid w:val="004C6BA1"/>
    <w:rsid w:val="004E0D5C"/>
    <w:rsid w:val="005224CE"/>
    <w:rsid w:val="00533B57"/>
    <w:rsid w:val="005653AE"/>
    <w:rsid w:val="00576168"/>
    <w:rsid w:val="005B285A"/>
    <w:rsid w:val="005E073F"/>
    <w:rsid w:val="00603FE3"/>
    <w:rsid w:val="006172A3"/>
    <w:rsid w:val="006729A5"/>
    <w:rsid w:val="006855AE"/>
    <w:rsid w:val="006A3E88"/>
    <w:rsid w:val="006E1AE6"/>
    <w:rsid w:val="006E49B3"/>
    <w:rsid w:val="006E4EA5"/>
    <w:rsid w:val="00710044"/>
    <w:rsid w:val="00717D75"/>
    <w:rsid w:val="007366A1"/>
    <w:rsid w:val="00743401"/>
    <w:rsid w:val="00757AD8"/>
    <w:rsid w:val="00763D81"/>
    <w:rsid w:val="007B068E"/>
    <w:rsid w:val="007F150E"/>
    <w:rsid w:val="007F318C"/>
    <w:rsid w:val="00813F0D"/>
    <w:rsid w:val="00870EFB"/>
    <w:rsid w:val="00872767"/>
    <w:rsid w:val="008973A2"/>
    <w:rsid w:val="008A4ADB"/>
    <w:rsid w:val="008C5BD7"/>
    <w:rsid w:val="0090526B"/>
    <w:rsid w:val="00935A4A"/>
    <w:rsid w:val="00952E1C"/>
    <w:rsid w:val="00956ED6"/>
    <w:rsid w:val="009901DB"/>
    <w:rsid w:val="009B4025"/>
    <w:rsid w:val="009B6A0A"/>
    <w:rsid w:val="009D158C"/>
    <w:rsid w:val="009D4F89"/>
    <w:rsid w:val="00A03298"/>
    <w:rsid w:val="00A54CDE"/>
    <w:rsid w:val="00A67F72"/>
    <w:rsid w:val="00AB7324"/>
    <w:rsid w:val="00AD08DC"/>
    <w:rsid w:val="00B07A3A"/>
    <w:rsid w:val="00B2050B"/>
    <w:rsid w:val="00B473B2"/>
    <w:rsid w:val="00B478B1"/>
    <w:rsid w:val="00B510CB"/>
    <w:rsid w:val="00B62E55"/>
    <w:rsid w:val="00BA0BD0"/>
    <w:rsid w:val="00BB2E12"/>
    <w:rsid w:val="00BC1F1A"/>
    <w:rsid w:val="00C066B6"/>
    <w:rsid w:val="00C3672B"/>
    <w:rsid w:val="00C756FA"/>
    <w:rsid w:val="00C92CDA"/>
    <w:rsid w:val="00CB3D14"/>
    <w:rsid w:val="00CC22FE"/>
    <w:rsid w:val="00CE4A54"/>
    <w:rsid w:val="00CE4F4C"/>
    <w:rsid w:val="00DB07AE"/>
    <w:rsid w:val="00DF7762"/>
    <w:rsid w:val="00E064CA"/>
    <w:rsid w:val="00E60F91"/>
    <w:rsid w:val="00E73A3B"/>
    <w:rsid w:val="00E83E18"/>
    <w:rsid w:val="00EB4260"/>
    <w:rsid w:val="00EB51CD"/>
    <w:rsid w:val="00ED389B"/>
    <w:rsid w:val="00EF442E"/>
    <w:rsid w:val="00EF6EAD"/>
    <w:rsid w:val="00F00583"/>
    <w:rsid w:val="00F01BD3"/>
    <w:rsid w:val="00F231AF"/>
    <w:rsid w:val="00F4289C"/>
    <w:rsid w:val="00F4296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4D02"/>
    <w:pPr>
      <w:ind w:firstLine="720"/>
    </w:pPr>
    <w:rPr>
      <w:rFonts w:ascii="Arial" w:hAnsi="Arial" w:cs="Arial"/>
    </w:rPr>
  </w:style>
  <w:style w:type="paragraph" w:styleId="Antrat1">
    <w:name w:val="heading 1"/>
    <w:basedOn w:val="prastasis"/>
    <w:next w:val="prastasis"/>
    <w:link w:val="Antrat1Diagrama"/>
    <w:qFormat/>
    <w:rsid w:val="006855AE"/>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7A3450"/>
    <w:rPr>
      <w:rFonts w:ascii="Tahoma" w:hAnsi="Tahoma" w:cs="Tahoma"/>
      <w:sz w:val="16"/>
      <w:szCs w:val="16"/>
    </w:rPr>
  </w:style>
  <w:style w:type="character" w:customStyle="1" w:styleId="DebesliotekstasDiagrama">
    <w:name w:val="Debesėlio tekstas Diagrama"/>
    <w:link w:val="Debesliotekstas"/>
    <w:rsid w:val="007A3450"/>
    <w:rPr>
      <w:rFonts w:ascii="Tahoma" w:hAnsi="Tahoma" w:cs="Tahoma"/>
      <w:sz w:val="16"/>
      <w:szCs w:val="16"/>
    </w:rPr>
  </w:style>
  <w:style w:type="character" w:customStyle="1" w:styleId="PlaceholderText2">
    <w:name w:val="Placeholder Text2"/>
    <w:rsid w:val="007A3450"/>
    <w:rPr>
      <w:color w:val="808080"/>
    </w:rPr>
  </w:style>
  <w:style w:type="paragraph" w:styleId="Antrats">
    <w:name w:val="header"/>
    <w:basedOn w:val="prastasis"/>
    <w:link w:val="AntratsDiagrama"/>
    <w:rsid w:val="00956ED6"/>
    <w:pPr>
      <w:tabs>
        <w:tab w:val="center" w:pos="4819"/>
        <w:tab w:val="right" w:pos="9638"/>
      </w:tabs>
    </w:pPr>
  </w:style>
  <w:style w:type="paragraph" w:styleId="Porat">
    <w:name w:val="footer"/>
    <w:basedOn w:val="prastasis"/>
    <w:link w:val="PoratDiagrama"/>
    <w:rsid w:val="00956ED6"/>
    <w:pPr>
      <w:tabs>
        <w:tab w:val="center" w:pos="4819"/>
        <w:tab w:val="right" w:pos="9638"/>
      </w:tabs>
    </w:pPr>
  </w:style>
  <w:style w:type="character" w:styleId="Puslapionumeris">
    <w:name w:val="page number"/>
    <w:basedOn w:val="Numatytasispastraiposriftas"/>
    <w:rsid w:val="00956ED6"/>
  </w:style>
  <w:style w:type="numbering" w:customStyle="1" w:styleId="NoList1">
    <w:name w:val="No List1"/>
    <w:next w:val="Sraonra"/>
    <w:semiHidden/>
    <w:rsid w:val="0036392B"/>
  </w:style>
  <w:style w:type="character" w:styleId="Grietas">
    <w:name w:val="Strong"/>
    <w:qFormat/>
    <w:rsid w:val="0036392B"/>
    <w:rPr>
      <w:rFonts w:ascii="Times New Roman" w:hAnsi="Times New Roman" w:cs="Times New Roman" w:hint="default"/>
      <w:b/>
      <w:bCs/>
    </w:rPr>
  </w:style>
  <w:style w:type="paragraph" w:styleId="prastasistinklapis">
    <w:name w:val="Normal (Web)"/>
    <w:basedOn w:val="prastasis"/>
    <w:semiHidden/>
    <w:rsid w:val="0036392B"/>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36392B"/>
    <w:rPr>
      <w:rFonts w:ascii="Calibri" w:eastAsia="Calibri" w:hAnsi="Calibri"/>
      <w:lang w:val="lt-LT" w:eastAsia="en-US" w:bidi="ar-SA"/>
    </w:rPr>
  </w:style>
  <w:style w:type="paragraph" w:styleId="Puslapioinaostekstas">
    <w:name w:val="footnote text"/>
    <w:basedOn w:val="prastasis"/>
    <w:link w:val="PuslapioinaostekstasDiagrama"/>
    <w:semiHidden/>
    <w:rsid w:val="0036392B"/>
    <w:pPr>
      <w:ind w:firstLine="0"/>
    </w:pPr>
    <w:rPr>
      <w:rFonts w:ascii="Calibri" w:eastAsia="Calibri" w:hAnsi="Calibri" w:cs="Times New Roman"/>
      <w:lang w:eastAsia="en-US"/>
    </w:rPr>
  </w:style>
  <w:style w:type="character" w:customStyle="1" w:styleId="KomentarotekstasDiagrama">
    <w:name w:val="Komentaro tekstas Diagrama"/>
    <w:link w:val="Komentarotekstas"/>
    <w:semiHidden/>
    <w:locked/>
    <w:rsid w:val="0036392B"/>
    <w:rPr>
      <w:rFonts w:ascii="Calibri" w:eastAsia="Calibri" w:hAnsi="Calibri"/>
      <w:lang w:val="lt-LT" w:eastAsia="en-US" w:bidi="ar-SA"/>
    </w:rPr>
  </w:style>
  <w:style w:type="paragraph" w:styleId="Komentarotekstas">
    <w:name w:val="annotation text"/>
    <w:basedOn w:val="prastasis"/>
    <w:link w:val="KomentarotekstasDiagrama"/>
    <w:semiHidden/>
    <w:rsid w:val="0036392B"/>
    <w:pPr>
      <w:ind w:firstLine="0"/>
    </w:pPr>
    <w:rPr>
      <w:rFonts w:ascii="Calibri" w:eastAsia="Calibri" w:hAnsi="Calibri" w:cs="Times New Roman"/>
      <w:lang w:eastAsia="en-US"/>
    </w:rPr>
  </w:style>
  <w:style w:type="character" w:customStyle="1" w:styleId="AntratsDiagrama">
    <w:name w:val="Antraštės Diagrama"/>
    <w:link w:val="Antrats"/>
    <w:locked/>
    <w:rsid w:val="0036392B"/>
    <w:rPr>
      <w:rFonts w:ascii="Arial" w:hAnsi="Arial" w:cs="Arial"/>
      <w:lang w:val="lt-LT" w:eastAsia="lt-LT" w:bidi="ar-SA"/>
    </w:rPr>
  </w:style>
  <w:style w:type="character" w:customStyle="1" w:styleId="PoratDiagrama">
    <w:name w:val="Poraštė Diagrama"/>
    <w:link w:val="Porat"/>
    <w:locked/>
    <w:rsid w:val="0036392B"/>
    <w:rPr>
      <w:rFonts w:ascii="Arial" w:hAnsi="Arial" w:cs="Arial"/>
      <w:lang w:val="lt-LT" w:eastAsia="lt-LT" w:bidi="ar-SA"/>
    </w:rPr>
  </w:style>
  <w:style w:type="character" w:customStyle="1" w:styleId="PagrindinistekstasDiagrama">
    <w:name w:val="Pagrindinis tekstas Diagrama"/>
    <w:link w:val="Pagrindinistekstas"/>
    <w:locked/>
    <w:rsid w:val="0036392B"/>
    <w:rPr>
      <w:rFonts w:ascii="Arial" w:eastAsia="Calibri" w:hAnsi="Arial" w:cs="Arial"/>
      <w:lang w:val="lt-LT" w:eastAsia="en-US" w:bidi="ar-SA"/>
    </w:rPr>
  </w:style>
  <w:style w:type="paragraph" w:styleId="Pagrindinistekstas">
    <w:name w:val="Body Text"/>
    <w:basedOn w:val="prastasis"/>
    <w:link w:val="PagrindinistekstasDiagrama"/>
    <w:semiHidden/>
    <w:rsid w:val="0036392B"/>
    <w:pPr>
      <w:spacing w:after="120"/>
    </w:pPr>
    <w:rPr>
      <w:rFonts w:eastAsia="Calibri"/>
      <w:lang w:eastAsia="en-US"/>
    </w:rPr>
  </w:style>
  <w:style w:type="character" w:customStyle="1" w:styleId="KomentarotemaDiagrama">
    <w:name w:val="Komentaro tema Diagrama"/>
    <w:link w:val="Komentarotema"/>
    <w:semiHidden/>
    <w:locked/>
    <w:rsid w:val="0036392B"/>
    <w:rPr>
      <w:rFonts w:ascii="Calibri" w:eastAsia="Calibri" w:hAnsi="Calibri"/>
      <w:b/>
      <w:bCs/>
      <w:lang w:val="lt-LT" w:eastAsia="en-US" w:bidi="ar-SA"/>
    </w:rPr>
  </w:style>
  <w:style w:type="paragraph" w:styleId="Komentarotema">
    <w:name w:val="annotation subject"/>
    <w:basedOn w:val="Komentarotekstas"/>
    <w:next w:val="Komentarotekstas"/>
    <w:link w:val="KomentarotemaDiagrama"/>
    <w:semiHidden/>
    <w:rsid w:val="0036392B"/>
    <w:rPr>
      <w:b/>
      <w:bCs/>
    </w:rPr>
  </w:style>
  <w:style w:type="character" w:customStyle="1" w:styleId="BalloonTextChar">
    <w:name w:val="Balloon Text Char"/>
    <w:semiHidden/>
    <w:locked/>
    <w:rsid w:val="0036392B"/>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36392B"/>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36392B"/>
    <w:rPr>
      <w:rFonts w:ascii="Times New Roman" w:hAnsi="Times New Roman" w:cs="Times New Roman" w:hint="default"/>
      <w:vertAlign w:val="superscript"/>
    </w:rPr>
  </w:style>
  <w:style w:type="character" w:styleId="Komentaronuoroda">
    <w:name w:val="annotation reference"/>
    <w:semiHidden/>
    <w:rsid w:val="0036392B"/>
    <w:rPr>
      <w:rFonts w:ascii="Times New Roman" w:hAnsi="Times New Roman" w:cs="Times New Roman" w:hint="default"/>
      <w:sz w:val="16"/>
      <w:szCs w:val="16"/>
    </w:rPr>
  </w:style>
  <w:style w:type="table" w:styleId="Lentelstinklelis">
    <w:name w:val="Table Grid"/>
    <w:basedOn w:val="prastojilentel"/>
    <w:rsid w:val="0036392B"/>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prastasis"/>
    <w:semiHidden/>
    <w:rsid w:val="002E24CE"/>
    <w:pPr>
      <w:spacing w:after="180" w:line="312" w:lineRule="auto"/>
      <w:ind w:firstLine="0"/>
    </w:pPr>
    <w:rPr>
      <w:rFonts w:eastAsia="Calibri"/>
      <w:color w:val="000000"/>
      <w:sz w:val="17"/>
      <w:szCs w:val="17"/>
    </w:rPr>
  </w:style>
  <w:style w:type="character" w:customStyle="1" w:styleId="Antrat1Diagrama">
    <w:name w:val="Antraštė 1 Diagrama"/>
    <w:link w:val="Antrat1"/>
    <w:locked/>
    <w:rsid w:val="006855AE"/>
    <w:rPr>
      <w:rFonts w:ascii="Calibri Light" w:hAnsi="Calibri Light"/>
      <w:b/>
      <w:bCs/>
      <w:kern w:val="32"/>
      <w:sz w:val="32"/>
      <w:szCs w:val="32"/>
      <w:lang w:val="lt-LT" w:eastAsia="lt-LT" w:bidi="ar-SA"/>
    </w:rPr>
  </w:style>
  <w:style w:type="paragraph" w:customStyle="1" w:styleId="ListParagraph1">
    <w:name w:val="List Paragraph1"/>
    <w:basedOn w:val="prastasis"/>
    <w:semiHidden/>
    <w:rsid w:val="006855AE"/>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6855AE"/>
    <w:pPr>
      <w:spacing w:after="150"/>
      <w:ind w:firstLine="0"/>
    </w:pPr>
    <w:rPr>
      <w:rFonts w:ascii="Times New Roman" w:hAnsi="Times New Roman" w:cs="Times New Roman"/>
      <w:sz w:val="24"/>
      <w:szCs w:val="24"/>
    </w:rPr>
  </w:style>
  <w:style w:type="character" w:customStyle="1" w:styleId="BalloonTextChar1">
    <w:name w:val="Balloon Text Char1"/>
    <w:locked/>
    <w:rsid w:val="006855AE"/>
    <w:rPr>
      <w:rFonts w:ascii="Tahoma" w:hAnsi="Tahoma" w:cs="Tahoma" w:hint="default"/>
      <w:sz w:val="16"/>
      <w:szCs w:val="16"/>
      <w:lang w:val="lt-LT" w:eastAsia="en-US" w:bidi="ar-SA"/>
    </w:rPr>
  </w:style>
  <w:style w:type="character" w:customStyle="1" w:styleId="PlaceholderText1">
    <w:name w:val="Placeholder Text1"/>
    <w:rsid w:val="006855AE"/>
    <w:rPr>
      <w:color w:val="808080"/>
    </w:rPr>
  </w:style>
  <w:style w:type="character" w:customStyle="1" w:styleId="PuslapioinaostekstasDiagrama1">
    <w:name w:val="Puslapio išnašos tekstas Diagrama1"/>
    <w:semiHidden/>
    <w:rsid w:val="006855AE"/>
    <w:rPr>
      <w:rFonts w:ascii="Arial" w:hAnsi="Arial" w:cs="Arial" w:hint="default"/>
      <w:sz w:val="20"/>
      <w:szCs w:val="20"/>
      <w:lang w:val="lt-LT" w:eastAsia="lt-LT"/>
    </w:rPr>
  </w:style>
  <w:style w:type="character" w:customStyle="1" w:styleId="KomentarotekstasDiagrama1">
    <w:name w:val="Komentaro tekstas Diagrama1"/>
    <w:semiHidden/>
    <w:rsid w:val="006855AE"/>
    <w:rPr>
      <w:rFonts w:ascii="Arial" w:hAnsi="Arial" w:cs="Arial" w:hint="default"/>
      <w:sz w:val="20"/>
      <w:szCs w:val="20"/>
      <w:lang w:val="lt-LT" w:eastAsia="lt-LT"/>
    </w:rPr>
  </w:style>
  <w:style w:type="character" w:customStyle="1" w:styleId="PagrindinistekstasDiagrama1">
    <w:name w:val="Pagrindinis tekstas Diagrama1"/>
    <w:semiHidden/>
    <w:rsid w:val="006855AE"/>
    <w:rPr>
      <w:rFonts w:ascii="Arial" w:hAnsi="Arial" w:cs="Arial" w:hint="default"/>
      <w:sz w:val="20"/>
      <w:szCs w:val="20"/>
      <w:lang w:val="lt-LT" w:eastAsia="lt-LT"/>
    </w:rPr>
  </w:style>
  <w:style w:type="character" w:customStyle="1" w:styleId="KomentarotemaDiagrama1">
    <w:name w:val="Komentaro tema Diagrama1"/>
    <w:semiHidden/>
    <w:rsid w:val="006855AE"/>
    <w:rPr>
      <w:rFonts w:ascii="Arial" w:hAnsi="Arial" w:cs="Arial" w:hint="default"/>
      <w:b/>
      <w:bCs/>
      <w:sz w:val="20"/>
      <w:szCs w:val="20"/>
      <w:lang w:val="lt-LT" w:eastAsia="lt-LT"/>
    </w:rPr>
  </w:style>
  <w:style w:type="table" w:customStyle="1" w:styleId="TableGrid1">
    <w:name w:val="Table Grid1"/>
    <w:basedOn w:val="prastojilentel"/>
    <w:next w:val="Lentelstinklelis"/>
    <w:rsid w:val="006855AE"/>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02"/>
    <w:pPr>
      <w:ind w:firstLine="720"/>
    </w:pPr>
    <w:rPr>
      <w:rFonts w:ascii="Arial" w:hAnsi="Arial" w:cs="Arial"/>
    </w:rPr>
  </w:style>
  <w:style w:type="paragraph" w:styleId="Heading1">
    <w:name w:val="heading 1"/>
    <w:basedOn w:val="Normal"/>
    <w:next w:val="Normal"/>
    <w:link w:val="Heading1Char"/>
    <w:qFormat/>
    <w:rsid w:val="006855AE"/>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rsid w:val="007A3450"/>
    <w:rPr>
      <w:rFonts w:ascii="Tahoma" w:hAnsi="Tahoma" w:cs="Tahoma"/>
      <w:sz w:val="16"/>
      <w:szCs w:val="16"/>
    </w:rPr>
  </w:style>
  <w:style w:type="character" w:customStyle="1" w:styleId="BalloonTextChar2">
    <w:name w:val="Balloon Text Char2"/>
    <w:link w:val="BalloonText"/>
    <w:rsid w:val="007A3450"/>
    <w:rPr>
      <w:rFonts w:ascii="Tahoma" w:hAnsi="Tahoma" w:cs="Tahoma"/>
      <w:sz w:val="16"/>
      <w:szCs w:val="16"/>
    </w:rPr>
  </w:style>
  <w:style w:type="character" w:customStyle="1" w:styleId="PlaceholderText2">
    <w:name w:val="Placeholder Text2"/>
    <w:rsid w:val="007A3450"/>
    <w:rPr>
      <w:color w:val="808080"/>
    </w:rPr>
  </w:style>
  <w:style w:type="paragraph" w:styleId="Header">
    <w:name w:val="header"/>
    <w:basedOn w:val="Normal"/>
    <w:link w:val="HeaderChar"/>
    <w:rsid w:val="00956ED6"/>
    <w:pPr>
      <w:tabs>
        <w:tab w:val="center" w:pos="4819"/>
        <w:tab w:val="right" w:pos="9638"/>
      </w:tabs>
    </w:pPr>
  </w:style>
  <w:style w:type="paragraph" w:styleId="Footer">
    <w:name w:val="footer"/>
    <w:basedOn w:val="Normal"/>
    <w:link w:val="FooterChar"/>
    <w:rsid w:val="00956ED6"/>
    <w:pPr>
      <w:tabs>
        <w:tab w:val="center" w:pos="4819"/>
        <w:tab w:val="right" w:pos="9638"/>
      </w:tabs>
    </w:pPr>
  </w:style>
  <w:style w:type="character" w:styleId="PageNumber">
    <w:name w:val="page number"/>
    <w:basedOn w:val="DefaultParagraphFont"/>
    <w:rsid w:val="00956ED6"/>
  </w:style>
  <w:style w:type="numbering" w:customStyle="1" w:styleId="NoList1">
    <w:name w:val="No List1"/>
    <w:next w:val="NoList"/>
    <w:semiHidden/>
    <w:rsid w:val="0036392B"/>
  </w:style>
  <w:style w:type="character" w:styleId="Strong">
    <w:name w:val="Strong"/>
    <w:qFormat/>
    <w:rsid w:val="0036392B"/>
    <w:rPr>
      <w:rFonts w:ascii="Times New Roman" w:hAnsi="Times New Roman" w:cs="Times New Roman" w:hint="default"/>
      <w:b/>
      <w:bCs/>
    </w:rPr>
  </w:style>
  <w:style w:type="paragraph" w:styleId="NormalWeb">
    <w:name w:val="Normal (Web)"/>
    <w:basedOn w:val="Normal"/>
    <w:semiHidden/>
    <w:rsid w:val="0036392B"/>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36392B"/>
    <w:rPr>
      <w:rFonts w:ascii="Calibri" w:eastAsia="Calibri" w:hAnsi="Calibri"/>
      <w:lang w:val="lt-LT" w:eastAsia="en-US" w:bidi="ar-SA"/>
    </w:rPr>
  </w:style>
  <w:style w:type="paragraph" w:styleId="FootnoteText">
    <w:name w:val="footnote text"/>
    <w:basedOn w:val="Normal"/>
    <w:link w:val="FootnoteTextChar"/>
    <w:semiHidden/>
    <w:rsid w:val="0036392B"/>
    <w:pPr>
      <w:ind w:firstLine="0"/>
    </w:pPr>
    <w:rPr>
      <w:rFonts w:ascii="Calibri" w:eastAsia="Calibri" w:hAnsi="Calibri" w:cs="Times New Roman"/>
      <w:lang w:eastAsia="en-US"/>
    </w:rPr>
  </w:style>
  <w:style w:type="character" w:customStyle="1" w:styleId="CommentTextChar">
    <w:name w:val="Comment Text Char"/>
    <w:link w:val="CommentText"/>
    <w:semiHidden/>
    <w:locked/>
    <w:rsid w:val="0036392B"/>
    <w:rPr>
      <w:rFonts w:ascii="Calibri" w:eastAsia="Calibri" w:hAnsi="Calibri"/>
      <w:lang w:val="lt-LT" w:eastAsia="en-US" w:bidi="ar-SA"/>
    </w:rPr>
  </w:style>
  <w:style w:type="paragraph" w:styleId="CommentText">
    <w:name w:val="annotation text"/>
    <w:basedOn w:val="Normal"/>
    <w:link w:val="CommentTextChar"/>
    <w:semiHidden/>
    <w:rsid w:val="0036392B"/>
    <w:pPr>
      <w:ind w:firstLine="0"/>
    </w:pPr>
    <w:rPr>
      <w:rFonts w:ascii="Calibri" w:eastAsia="Calibri" w:hAnsi="Calibri" w:cs="Times New Roman"/>
      <w:lang w:eastAsia="en-US"/>
    </w:rPr>
  </w:style>
  <w:style w:type="character" w:customStyle="1" w:styleId="HeaderChar">
    <w:name w:val="Header Char"/>
    <w:link w:val="Header"/>
    <w:locked/>
    <w:rsid w:val="0036392B"/>
    <w:rPr>
      <w:rFonts w:ascii="Arial" w:hAnsi="Arial" w:cs="Arial"/>
      <w:lang w:val="lt-LT" w:eastAsia="lt-LT" w:bidi="ar-SA"/>
    </w:rPr>
  </w:style>
  <w:style w:type="character" w:customStyle="1" w:styleId="FooterChar">
    <w:name w:val="Footer Char"/>
    <w:link w:val="Footer"/>
    <w:locked/>
    <w:rsid w:val="0036392B"/>
    <w:rPr>
      <w:rFonts w:ascii="Arial" w:hAnsi="Arial" w:cs="Arial"/>
      <w:lang w:val="lt-LT" w:eastAsia="lt-LT" w:bidi="ar-SA"/>
    </w:rPr>
  </w:style>
  <w:style w:type="character" w:customStyle="1" w:styleId="BodyTextChar">
    <w:name w:val="Body Text Char"/>
    <w:link w:val="BodyText"/>
    <w:locked/>
    <w:rsid w:val="0036392B"/>
    <w:rPr>
      <w:rFonts w:ascii="Arial" w:eastAsia="Calibri" w:hAnsi="Arial" w:cs="Arial"/>
      <w:lang w:val="lt-LT" w:eastAsia="en-US" w:bidi="ar-SA"/>
    </w:rPr>
  </w:style>
  <w:style w:type="paragraph" w:styleId="BodyText">
    <w:name w:val="Body Text"/>
    <w:basedOn w:val="Normal"/>
    <w:link w:val="BodyTextChar"/>
    <w:semiHidden/>
    <w:rsid w:val="0036392B"/>
    <w:pPr>
      <w:spacing w:after="120"/>
    </w:pPr>
    <w:rPr>
      <w:rFonts w:eastAsia="Calibri"/>
      <w:lang w:eastAsia="en-US"/>
    </w:rPr>
  </w:style>
  <w:style w:type="character" w:customStyle="1" w:styleId="CommentSubjectChar">
    <w:name w:val="Comment Subject Char"/>
    <w:link w:val="CommentSubject"/>
    <w:semiHidden/>
    <w:locked/>
    <w:rsid w:val="0036392B"/>
    <w:rPr>
      <w:rFonts w:ascii="Calibri" w:eastAsia="Calibri" w:hAnsi="Calibri"/>
      <w:b/>
      <w:bCs/>
      <w:lang w:val="lt-LT" w:eastAsia="en-US" w:bidi="ar-SA"/>
    </w:rPr>
  </w:style>
  <w:style w:type="paragraph" w:styleId="CommentSubject">
    <w:name w:val="annotation subject"/>
    <w:basedOn w:val="CommentText"/>
    <w:next w:val="CommentText"/>
    <w:link w:val="CommentSubjectChar"/>
    <w:semiHidden/>
    <w:rsid w:val="0036392B"/>
    <w:rPr>
      <w:b/>
      <w:bCs/>
    </w:rPr>
  </w:style>
  <w:style w:type="character" w:customStyle="1" w:styleId="BalloonTextChar">
    <w:name w:val="Balloon Text Char"/>
    <w:semiHidden/>
    <w:locked/>
    <w:rsid w:val="0036392B"/>
    <w:rPr>
      <w:rFonts w:ascii="Segoe UI" w:eastAsia="Calibri" w:hAnsi="Segoe UI" w:cs="Segoe UI"/>
      <w:sz w:val="18"/>
      <w:szCs w:val="18"/>
      <w:lang w:val="lt-LT" w:eastAsia="en-US" w:bidi="ar-SA"/>
    </w:rPr>
  </w:style>
  <w:style w:type="paragraph" w:customStyle="1" w:styleId="ListParagraph2">
    <w:name w:val="List Paragraph2"/>
    <w:basedOn w:val="Normal"/>
    <w:semiHidden/>
    <w:rsid w:val="0036392B"/>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36392B"/>
    <w:rPr>
      <w:rFonts w:ascii="Times New Roman" w:hAnsi="Times New Roman" w:cs="Times New Roman" w:hint="default"/>
      <w:vertAlign w:val="superscript"/>
    </w:rPr>
  </w:style>
  <w:style w:type="character" w:styleId="CommentReference">
    <w:name w:val="annotation reference"/>
    <w:semiHidden/>
    <w:rsid w:val="0036392B"/>
    <w:rPr>
      <w:rFonts w:ascii="Times New Roman" w:hAnsi="Times New Roman" w:cs="Times New Roman" w:hint="default"/>
      <w:sz w:val="16"/>
      <w:szCs w:val="16"/>
    </w:rPr>
  </w:style>
  <w:style w:type="table" w:styleId="TableGrid">
    <w:name w:val="Table Grid"/>
    <w:basedOn w:val="TableNormal"/>
    <w:rsid w:val="0036392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2E24CE"/>
    <w:pPr>
      <w:spacing w:after="180" w:line="312" w:lineRule="auto"/>
      <w:ind w:firstLine="0"/>
    </w:pPr>
    <w:rPr>
      <w:rFonts w:eastAsia="Calibri"/>
      <w:color w:val="000000"/>
      <w:sz w:val="17"/>
      <w:szCs w:val="17"/>
    </w:rPr>
  </w:style>
  <w:style w:type="character" w:customStyle="1" w:styleId="Heading1Char">
    <w:name w:val="Heading 1 Char"/>
    <w:link w:val="Heading1"/>
    <w:locked/>
    <w:rsid w:val="006855AE"/>
    <w:rPr>
      <w:rFonts w:ascii="Calibri Light" w:hAnsi="Calibri Light"/>
      <w:b/>
      <w:bCs/>
      <w:kern w:val="32"/>
      <w:sz w:val="32"/>
      <w:szCs w:val="32"/>
      <w:lang w:val="lt-LT" w:eastAsia="lt-LT" w:bidi="ar-SA"/>
    </w:rPr>
  </w:style>
  <w:style w:type="paragraph" w:customStyle="1" w:styleId="ListParagraph1">
    <w:name w:val="List Paragraph1"/>
    <w:basedOn w:val="Normal"/>
    <w:semiHidden/>
    <w:rsid w:val="006855AE"/>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6855AE"/>
    <w:pPr>
      <w:spacing w:after="150"/>
      <w:ind w:firstLine="0"/>
    </w:pPr>
    <w:rPr>
      <w:rFonts w:ascii="Times New Roman" w:hAnsi="Times New Roman" w:cs="Times New Roman"/>
      <w:sz w:val="24"/>
      <w:szCs w:val="24"/>
    </w:rPr>
  </w:style>
  <w:style w:type="character" w:customStyle="1" w:styleId="BalloonTextChar1">
    <w:name w:val="Balloon Text Char1"/>
    <w:locked/>
    <w:rsid w:val="006855AE"/>
    <w:rPr>
      <w:rFonts w:ascii="Tahoma" w:hAnsi="Tahoma" w:cs="Tahoma" w:hint="default"/>
      <w:sz w:val="16"/>
      <w:szCs w:val="16"/>
      <w:lang w:val="lt-LT" w:eastAsia="en-US" w:bidi="ar-SA"/>
    </w:rPr>
  </w:style>
  <w:style w:type="character" w:customStyle="1" w:styleId="PlaceholderText1">
    <w:name w:val="Placeholder Text1"/>
    <w:rsid w:val="006855AE"/>
    <w:rPr>
      <w:color w:val="808080"/>
    </w:rPr>
  </w:style>
  <w:style w:type="character" w:customStyle="1" w:styleId="PuslapioinaostekstasDiagrama1">
    <w:name w:val="Puslapio išnašos tekstas Diagrama1"/>
    <w:semiHidden/>
    <w:rsid w:val="006855AE"/>
    <w:rPr>
      <w:rFonts w:ascii="Arial" w:hAnsi="Arial" w:cs="Arial" w:hint="default"/>
      <w:sz w:val="20"/>
      <w:szCs w:val="20"/>
      <w:lang w:val="lt-LT" w:eastAsia="lt-LT"/>
    </w:rPr>
  </w:style>
  <w:style w:type="character" w:customStyle="1" w:styleId="KomentarotekstasDiagrama1">
    <w:name w:val="Komentaro tekstas Diagrama1"/>
    <w:semiHidden/>
    <w:rsid w:val="006855AE"/>
    <w:rPr>
      <w:rFonts w:ascii="Arial" w:hAnsi="Arial" w:cs="Arial" w:hint="default"/>
      <w:sz w:val="20"/>
      <w:szCs w:val="20"/>
      <w:lang w:val="lt-LT" w:eastAsia="lt-LT"/>
    </w:rPr>
  </w:style>
  <w:style w:type="character" w:customStyle="1" w:styleId="PagrindinistekstasDiagrama1">
    <w:name w:val="Pagrindinis tekstas Diagrama1"/>
    <w:semiHidden/>
    <w:rsid w:val="006855AE"/>
    <w:rPr>
      <w:rFonts w:ascii="Arial" w:hAnsi="Arial" w:cs="Arial" w:hint="default"/>
      <w:sz w:val="20"/>
      <w:szCs w:val="20"/>
      <w:lang w:val="lt-LT" w:eastAsia="lt-LT"/>
    </w:rPr>
  </w:style>
  <w:style w:type="character" w:customStyle="1" w:styleId="KomentarotemaDiagrama1">
    <w:name w:val="Komentaro tema Diagrama1"/>
    <w:semiHidden/>
    <w:rsid w:val="006855AE"/>
    <w:rPr>
      <w:rFonts w:ascii="Arial" w:hAnsi="Arial" w:cs="Arial" w:hint="default"/>
      <w:b/>
      <w:bCs/>
      <w:sz w:val="20"/>
      <w:szCs w:val="20"/>
      <w:lang w:val="lt-LT" w:eastAsia="lt-LT"/>
    </w:rPr>
  </w:style>
  <w:style w:type="table" w:customStyle="1" w:styleId="TableGrid1">
    <w:name w:val="Table Grid1"/>
    <w:basedOn w:val="TableNormal"/>
    <w:next w:val="TableGrid"/>
    <w:rsid w:val="006855A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692970">
      <w:bodyDiv w:val="1"/>
      <w:marLeft w:val="0"/>
      <w:marRight w:val="0"/>
      <w:marTop w:val="0"/>
      <w:marBottom w:val="0"/>
      <w:divBdr>
        <w:top w:val="none" w:sz="0" w:space="0" w:color="auto"/>
        <w:left w:val="none" w:sz="0" w:space="0" w:color="auto"/>
        <w:bottom w:val="none" w:sz="0" w:space="0" w:color="auto"/>
        <w:right w:val="none" w:sz="0" w:space="0" w:color="auto"/>
      </w:divBdr>
    </w:div>
    <w:div w:id="14432186">
      <w:bodyDiv w:val="1"/>
      <w:marLeft w:val="0"/>
      <w:marRight w:val="0"/>
      <w:marTop w:val="0"/>
      <w:marBottom w:val="0"/>
      <w:divBdr>
        <w:top w:val="none" w:sz="0" w:space="0" w:color="auto"/>
        <w:left w:val="none" w:sz="0" w:space="0" w:color="auto"/>
        <w:bottom w:val="none" w:sz="0" w:space="0" w:color="auto"/>
        <w:right w:val="none" w:sz="0" w:space="0" w:color="auto"/>
      </w:divBdr>
    </w:div>
    <w:div w:id="67726069">
      <w:bodyDiv w:val="1"/>
      <w:marLeft w:val="0"/>
      <w:marRight w:val="0"/>
      <w:marTop w:val="0"/>
      <w:marBottom w:val="0"/>
      <w:divBdr>
        <w:top w:val="none" w:sz="0" w:space="0" w:color="auto"/>
        <w:left w:val="none" w:sz="0" w:space="0" w:color="auto"/>
        <w:bottom w:val="none" w:sz="0" w:space="0" w:color="auto"/>
        <w:right w:val="none" w:sz="0" w:space="0" w:color="auto"/>
      </w:divBdr>
    </w:div>
    <w:div w:id="68625732">
      <w:bodyDiv w:val="1"/>
      <w:marLeft w:val="0"/>
      <w:marRight w:val="0"/>
      <w:marTop w:val="0"/>
      <w:marBottom w:val="0"/>
      <w:divBdr>
        <w:top w:val="none" w:sz="0" w:space="0" w:color="auto"/>
        <w:left w:val="none" w:sz="0" w:space="0" w:color="auto"/>
        <w:bottom w:val="none" w:sz="0" w:space="0" w:color="auto"/>
        <w:right w:val="none" w:sz="0" w:space="0" w:color="auto"/>
      </w:divBdr>
    </w:div>
    <w:div w:id="74127769">
      <w:bodyDiv w:val="1"/>
      <w:marLeft w:val="0"/>
      <w:marRight w:val="0"/>
      <w:marTop w:val="0"/>
      <w:marBottom w:val="0"/>
      <w:divBdr>
        <w:top w:val="none" w:sz="0" w:space="0" w:color="auto"/>
        <w:left w:val="none" w:sz="0" w:space="0" w:color="auto"/>
        <w:bottom w:val="none" w:sz="0" w:space="0" w:color="auto"/>
        <w:right w:val="none" w:sz="0" w:space="0" w:color="auto"/>
      </w:divBdr>
    </w:div>
    <w:div w:id="383139160">
      <w:bodyDiv w:val="1"/>
      <w:marLeft w:val="0"/>
      <w:marRight w:val="0"/>
      <w:marTop w:val="0"/>
      <w:marBottom w:val="0"/>
      <w:divBdr>
        <w:top w:val="none" w:sz="0" w:space="0" w:color="auto"/>
        <w:left w:val="none" w:sz="0" w:space="0" w:color="auto"/>
        <w:bottom w:val="none" w:sz="0" w:space="0" w:color="auto"/>
        <w:right w:val="none" w:sz="0" w:space="0" w:color="auto"/>
      </w:divBdr>
    </w:div>
    <w:div w:id="510608383">
      <w:bodyDiv w:val="1"/>
      <w:marLeft w:val="0"/>
      <w:marRight w:val="0"/>
      <w:marTop w:val="0"/>
      <w:marBottom w:val="0"/>
      <w:divBdr>
        <w:top w:val="none" w:sz="0" w:space="0" w:color="auto"/>
        <w:left w:val="none" w:sz="0" w:space="0" w:color="auto"/>
        <w:bottom w:val="none" w:sz="0" w:space="0" w:color="auto"/>
        <w:right w:val="none" w:sz="0" w:space="0" w:color="auto"/>
      </w:divBdr>
    </w:div>
    <w:div w:id="661546100">
      <w:bodyDiv w:val="1"/>
      <w:marLeft w:val="0"/>
      <w:marRight w:val="0"/>
      <w:marTop w:val="0"/>
      <w:marBottom w:val="0"/>
      <w:divBdr>
        <w:top w:val="none" w:sz="0" w:space="0" w:color="auto"/>
        <w:left w:val="none" w:sz="0" w:space="0" w:color="auto"/>
        <w:bottom w:val="none" w:sz="0" w:space="0" w:color="auto"/>
        <w:right w:val="none" w:sz="0" w:space="0" w:color="auto"/>
      </w:divBdr>
    </w:div>
    <w:div w:id="669602282">
      <w:bodyDiv w:val="1"/>
      <w:marLeft w:val="0"/>
      <w:marRight w:val="0"/>
      <w:marTop w:val="0"/>
      <w:marBottom w:val="0"/>
      <w:divBdr>
        <w:top w:val="none" w:sz="0" w:space="0" w:color="auto"/>
        <w:left w:val="none" w:sz="0" w:space="0" w:color="auto"/>
        <w:bottom w:val="none" w:sz="0" w:space="0" w:color="auto"/>
        <w:right w:val="none" w:sz="0" w:space="0" w:color="auto"/>
      </w:divBdr>
    </w:div>
    <w:div w:id="761560827">
      <w:bodyDiv w:val="1"/>
      <w:marLeft w:val="0"/>
      <w:marRight w:val="0"/>
      <w:marTop w:val="0"/>
      <w:marBottom w:val="0"/>
      <w:divBdr>
        <w:top w:val="none" w:sz="0" w:space="0" w:color="auto"/>
        <w:left w:val="none" w:sz="0" w:space="0" w:color="auto"/>
        <w:bottom w:val="none" w:sz="0" w:space="0" w:color="auto"/>
        <w:right w:val="none" w:sz="0" w:space="0" w:color="auto"/>
      </w:divBdr>
    </w:div>
    <w:div w:id="886573686">
      <w:bodyDiv w:val="1"/>
      <w:marLeft w:val="0"/>
      <w:marRight w:val="0"/>
      <w:marTop w:val="0"/>
      <w:marBottom w:val="0"/>
      <w:divBdr>
        <w:top w:val="none" w:sz="0" w:space="0" w:color="auto"/>
        <w:left w:val="none" w:sz="0" w:space="0" w:color="auto"/>
        <w:bottom w:val="none" w:sz="0" w:space="0" w:color="auto"/>
        <w:right w:val="none" w:sz="0" w:space="0" w:color="auto"/>
      </w:divBdr>
    </w:div>
    <w:div w:id="904996476">
      <w:bodyDiv w:val="1"/>
      <w:marLeft w:val="0"/>
      <w:marRight w:val="0"/>
      <w:marTop w:val="0"/>
      <w:marBottom w:val="0"/>
      <w:divBdr>
        <w:top w:val="none" w:sz="0" w:space="0" w:color="auto"/>
        <w:left w:val="none" w:sz="0" w:space="0" w:color="auto"/>
        <w:bottom w:val="none" w:sz="0" w:space="0" w:color="auto"/>
        <w:right w:val="none" w:sz="0" w:space="0" w:color="auto"/>
      </w:divBdr>
    </w:div>
    <w:div w:id="1025519969">
      <w:bodyDiv w:val="1"/>
      <w:marLeft w:val="0"/>
      <w:marRight w:val="0"/>
      <w:marTop w:val="0"/>
      <w:marBottom w:val="0"/>
      <w:divBdr>
        <w:top w:val="none" w:sz="0" w:space="0" w:color="auto"/>
        <w:left w:val="none" w:sz="0" w:space="0" w:color="auto"/>
        <w:bottom w:val="none" w:sz="0" w:space="0" w:color="auto"/>
        <w:right w:val="none" w:sz="0" w:space="0" w:color="auto"/>
      </w:divBdr>
    </w:div>
    <w:div w:id="1359544582">
      <w:bodyDiv w:val="1"/>
      <w:marLeft w:val="0"/>
      <w:marRight w:val="0"/>
      <w:marTop w:val="0"/>
      <w:marBottom w:val="0"/>
      <w:divBdr>
        <w:top w:val="none" w:sz="0" w:space="0" w:color="auto"/>
        <w:left w:val="none" w:sz="0" w:space="0" w:color="auto"/>
        <w:bottom w:val="none" w:sz="0" w:space="0" w:color="auto"/>
        <w:right w:val="none" w:sz="0" w:space="0" w:color="auto"/>
      </w:divBdr>
    </w:div>
    <w:div w:id="1388258207">
      <w:bodyDiv w:val="1"/>
      <w:marLeft w:val="0"/>
      <w:marRight w:val="0"/>
      <w:marTop w:val="0"/>
      <w:marBottom w:val="0"/>
      <w:divBdr>
        <w:top w:val="none" w:sz="0" w:space="0" w:color="auto"/>
        <w:left w:val="none" w:sz="0" w:space="0" w:color="auto"/>
        <w:bottom w:val="none" w:sz="0" w:space="0" w:color="auto"/>
        <w:right w:val="none" w:sz="0" w:space="0" w:color="auto"/>
      </w:divBdr>
    </w:div>
    <w:div w:id="1394543025">
      <w:bodyDiv w:val="1"/>
      <w:marLeft w:val="0"/>
      <w:marRight w:val="0"/>
      <w:marTop w:val="0"/>
      <w:marBottom w:val="0"/>
      <w:divBdr>
        <w:top w:val="none" w:sz="0" w:space="0" w:color="auto"/>
        <w:left w:val="none" w:sz="0" w:space="0" w:color="auto"/>
        <w:bottom w:val="none" w:sz="0" w:space="0" w:color="auto"/>
        <w:right w:val="none" w:sz="0" w:space="0" w:color="auto"/>
      </w:divBdr>
    </w:div>
    <w:div w:id="1455634978">
      <w:bodyDiv w:val="1"/>
      <w:marLeft w:val="0"/>
      <w:marRight w:val="0"/>
      <w:marTop w:val="0"/>
      <w:marBottom w:val="0"/>
      <w:divBdr>
        <w:top w:val="none" w:sz="0" w:space="0" w:color="auto"/>
        <w:left w:val="none" w:sz="0" w:space="0" w:color="auto"/>
        <w:bottom w:val="none" w:sz="0" w:space="0" w:color="auto"/>
        <w:right w:val="none" w:sz="0" w:space="0" w:color="auto"/>
      </w:divBdr>
    </w:div>
    <w:div w:id="1464496586">
      <w:bodyDiv w:val="1"/>
      <w:marLeft w:val="0"/>
      <w:marRight w:val="0"/>
      <w:marTop w:val="0"/>
      <w:marBottom w:val="0"/>
      <w:divBdr>
        <w:top w:val="none" w:sz="0" w:space="0" w:color="auto"/>
        <w:left w:val="none" w:sz="0" w:space="0" w:color="auto"/>
        <w:bottom w:val="none" w:sz="0" w:space="0" w:color="auto"/>
        <w:right w:val="none" w:sz="0" w:space="0" w:color="auto"/>
      </w:divBdr>
    </w:div>
    <w:div w:id="1547522418">
      <w:bodyDiv w:val="1"/>
      <w:marLeft w:val="0"/>
      <w:marRight w:val="0"/>
      <w:marTop w:val="0"/>
      <w:marBottom w:val="0"/>
      <w:divBdr>
        <w:top w:val="none" w:sz="0" w:space="0" w:color="auto"/>
        <w:left w:val="none" w:sz="0" w:space="0" w:color="auto"/>
        <w:bottom w:val="none" w:sz="0" w:space="0" w:color="auto"/>
        <w:right w:val="none" w:sz="0" w:space="0" w:color="auto"/>
      </w:divBdr>
    </w:div>
    <w:div w:id="1547835699">
      <w:bodyDiv w:val="1"/>
      <w:marLeft w:val="0"/>
      <w:marRight w:val="0"/>
      <w:marTop w:val="0"/>
      <w:marBottom w:val="0"/>
      <w:divBdr>
        <w:top w:val="none" w:sz="0" w:space="0" w:color="auto"/>
        <w:left w:val="none" w:sz="0" w:space="0" w:color="auto"/>
        <w:bottom w:val="none" w:sz="0" w:space="0" w:color="auto"/>
        <w:right w:val="none" w:sz="0" w:space="0" w:color="auto"/>
      </w:divBdr>
    </w:div>
    <w:div w:id="1811053017">
      <w:bodyDiv w:val="1"/>
      <w:marLeft w:val="0"/>
      <w:marRight w:val="0"/>
      <w:marTop w:val="0"/>
      <w:marBottom w:val="0"/>
      <w:divBdr>
        <w:top w:val="none" w:sz="0" w:space="0" w:color="auto"/>
        <w:left w:val="none" w:sz="0" w:space="0" w:color="auto"/>
        <w:bottom w:val="none" w:sz="0" w:space="0" w:color="auto"/>
        <w:right w:val="none" w:sz="0" w:space="0" w:color="auto"/>
      </w:divBdr>
    </w:div>
    <w:div w:id="2023508071">
      <w:bodyDiv w:val="1"/>
      <w:marLeft w:val="0"/>
      <w:marRight w:val="0"/>
      <w:marTop w:val="0"/>
      <w:marBottom w:val="0"/>
      <w:divBdr>
        <w:top w:val="none" w:sz="0" w:space="0" w:color="auto"/>
        <w:left w:val="none" w:sz="0" w:space="0" w:color="auto"/>
        <w:bottom w:val="none" w:sz="0" w:space="0" w:color="auto"/>
        <w:right w:val="none" w:sz="0" w:space="0" w:color="auto"/>
      </w:divBdr>
    </w:div>
    <w:div w:id="2083677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microsoft.com/office/2011/relationships/commentsExtended" Target="commentsExtended.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16887</Words>
  <Characters>9626</Characters>
  <Application>Microsoft Office Word</Application>
  <DocSecurity>0</DocSecurity>
  <Lines>80</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Dėl Vietos projektų, įgyvendinamų bendruomenių inicijuotos vietos plėtros būdu, administravimo taisyklių patvirtinimo</vt:lpstr>
      <vt:lpstr>Dėl Vietos projektų, įgyvendinamų bendruomenių inicijuotos vietos plėtros būdu, administravimo taisyklių patvirtinimo</vt:lpstr>
    </vt:vector>
  </TitlesOfParts>
  <LinksUpToDate>false</LinksUpToDate>
  <CharactersWithSpaces>26461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Vietos projektų, įgyvendinamų bendruomenių inicijuotos vietos plėtros būdu, administravimo taisyklių patvirtinimo</dc:title>
  <dc:creator/>
  <cp:lastModifiedBy/>
  <cp:revision>1</cp:revision>
  <dcterms:created xsi:type="dcterms:W3CDTF">2018-03-28T14:54:00Z</dcterms:created>
  <dcterms:modified xsi:type="dcterms:W3CDTF">2019-01-21T17:30:00Z</dcterms:modified>
</cp:coreProperties>
</file>