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FCB" w:rsidRPr="007E4881" w:rsidRDefault="00020FCB" w:rsidP="00020FCB">
      <w:pPr>
        <w:jc w:val="center"/>
        <w:rPr>
          <w:b/>
          <w:lang w:val="lt-LT"/>
        </w:rPr>
      </w:pPr>
      <w:r w:rsidRPr="007E4881">
        <w:rPr>
          <w:b/>
          <w:lang w:val="lt-LT"/>
        </w:rPr>
        <w:t xml:space="preserve">ALYTAUS RAJONO VIETOS VEIKLOS GRUPĖS </w:t>
      </w:r>
      <w:r>
        <w:rPr>
          <w:b/>
          <w:lang w:val="lt-LT"/>
        </w:rPr>
        <w:t>VIETOS PLĖTROS STRATEGIJOS (VPS)</w:t>
      </w:r>
      <w:r w:rsidRPr="007E4881">
        <w:rPr>
          <w:b/>
          <w:lang w:val="lt-LT"/>
        </w:rPr>
        <w:t xml:space="preserve"> FINA</w:t>
      </w:r>
      <w:r>
        <w:rPr>
          <w:b/>
          <w:lang w:val="lt-LT"/>
        </w:rPr>
        <w:t>N</w:t>
      </w:r>
      <w:r w:rsidRPr="007E4881">
        <w:rPr>
          <w:b/>
          <w:lang w:val="lt-LT"/>
        </w:rPr>
        <w:t xml:space="preserve">SININKO </w:t>
      </w:r>
      <w:r>
        <w:rPr>
          <w:b/>
          <w:lang w:val="lt-LT"/>
        </w:rPr>
        <w:t xml:space="preserve">- </w:t>
      </w:r>
      <w:r w:rsidRPr="007E4881">
        <w:rPr>
          <w:b/>
          <w:lang w:val="lt-LT"/>
        </w:rPr>
        <w:t>BUHALTERIO PAREIGYBĖS  APRAŠYMAS</w:t>
      </w:r>
    </w:p>
    <w:p w:rsidR="00020FCB" w:rsidRPr="007E4881" w:rsidRDefault="00020FCB" w:rsidP="00020FCB">
      <w:pPr>
        <w:jc w:val="both"/>
        <w:rPr>
          <w:lang w:val="lt-LT"/>
        </w:rPr>
      </w:pPr>
    </w:p>
    <w:p w:rsidR="00020FCB" w:rsidRPr="007E4881" w:rsidRDefault="00020FCB" w:rsidP="00020FCB">
      <w:pPr>
        <w:jc w:val="center"/>
        <w:rPr>
          <w:b/>
          <w:lang w:val="lt-LT"/>
        </w:rPr>
      </w:pPr>
      <w:r w:rsidRPr="007E4881">
        <w:rPr>
          <w:b/>
          <w:lang w:val="lt-LT"/>
        </w:rPr>
        <w:t xml:space="preserve">I. </w:t>
      </w:r>
      <w:r w:rsidRPr="007E4881">
        <w:rPr>
          <w:b/>
          <w:caps/>
          <w:lang w:val="lt-LT"/>
        </w:rPr>
        <w:t>pareigybės charakteristika</w:t>
      </w:r>
    </w:p>
    <w:p w:rsidR="00020FCB" w:rsidRPr="007E4881" w:rsidRDefault="00020FCB" w:rsidP="00020FCB">
      <w:pPr>
        <w:jc w:val="both"/>
        <w:rPr>
          <w:lang w:val="lt-LT"/>
        </w:rPr>
      </w:pPr>
    </w:p>
    <w:p w:rsidR="00020FCB" w:rsidRPr="007E4881" w:rsidRDefault="00020FCB" w:rsidP="00020FCB">
      <w:pPr>
        <w:numPr>
          <w:ilvl w:val="0"/>
          <w:numId w:val="1"/>
        </w:numPr>
        <w:ind w:left="0" w:firstLine="851"/>
        <w:jc w:val="both"/>
        <w:rPr>
          <w:lang w:val="lt-LT"/>
        </w:rPr>
      </w:pPr>
      <w:r>
        <w:rPr>
          <w:lang w:val="lt-LT"/>
        </w:rPr>
        <w:t>Vietos plėtros strategijos (VPS)</w:t>
      </w:r>
      <w:r w:rsidRPr="007E4881">
        <w:rPr>
          <w:lang w:val="lt-LT"/>
        </w:rPr>
        <w:t xml:space="preserve"> fina</w:t>
      </w:r>
      <w:r>
        <w:rPr>
          <w:lang w:val="lt-LT"/>
        </w:rPr>
        <w:t>n</w:t>
      </w:r>
      <w:r w:rsidRPr="007E4881">
        <w:rPr>
          <w:lang w:val="lt-LT"/>
        </w:rPr>
        <w:t>sininkas -</w:t>
      </w:r>
      <w:r>
        <w:rPr>
          <w:lang w:val="lt-LT"/>
        </w:rPr>
        <w:t xml:space="preserve"> </w:t>
      </w:r>
      <w:r w:rsidRPr="007E4881">
        <w:rPr>
          <w:lang w:val="lt-LT"/>
        </w:rPr>
        <w:t xml:space="preserve">buhalteris  yra Alytaus rajono vietos veiklos grupės </w:t>
      </w:r>
      <w:r>
        <w:rPr>
          <w:lang w:val="lt-LT"/>
        </w:rPr>
        <w:t xml:space="preserve">administracijos </w:t>
      </w:r>
      <w:r w:rsidRPr="007E4881">
        <w:rPr>
          <w:lang w:val="lt-LT"/>
        </w:rPr>
        <w:t>(toliau - VVG) darbuotojas, dirbantis pagal darbo sutartį.</w:t>
      </w:r>
    </w:p>
    <w:p w:rsidR="00020FCB" w:rsidRPr="007E4881" w:rsidRDefault="00020FCB" w:rsidP="00020FCB">
      <w:pPr>
        <w:tabs>
          <w:tab w:val="num" w:pos="851"/>
        </w:tabs>
        <w:jc w:val="both"/>
        <w:rPr>
          <w:lang w:val="lt-LT"/>
        </w:rPr>
      </w:pPr>
    </w:p>
    <w:p w:rsidR="00020FCB" w:rsidRPr="007E4881" w:rsidRDefault="00020FCB" w:rsidP="00020FCB">
      <w:pPr>
        <w:tabs>
          <w:tab w:val="num" w:pos="851"/>
        </w:tabs>
        <w:jc w:val="center"/>
        <w:rPr>
          <w:b/>
          <w:caps/>
          <w:lang w:val="lt-LT"/>
        </w:rPr>
      </w:pPr>
      <w:r w:rsidRPr="007E4881">
        <w:rPr>
          <w:b/>
          <w:caps/>
          <w:lang w:val="lt-LT"/>
        </w:rPr>
        <w:t>ii. paskirtis</w:t>
      </w:r>
    </w:p>
    <w:p w:rsidR="00020FCB" w:rsidRPr="007E4881" w:rsidRDefault="00020FCB" w:rsidP="00020FCB">
      <w:pPr>
        <w:tabs>
          <w:tab w:val="num" w:pos="851"/>
        </w:tabs>
        <w:jc w:val="both"/>
        <w:rPr>
          <w:lang w:val="lt-LT"/>
        </w:rPr>
      </w:pPr>
    </w:p>
    <w:p w:rsidR="00020FCB" w:rsidRPr="006B426B" w:rsidRDefault="00020FCB" w:rsidP="00020FCB">
      <w:pPr>
        <w:ind w:firstLine="851"/>
        <w:jc w:val="both"/>
        <w:rPr>
          <w:color w:val="000000"/>
          <w:shd w:val="clear" w:color="auto" w:fill="FFFFFF"/>
          <w:lang w:val="lt-LT"/>
        </w:rPr>
      </w:pPr>
      <w:r w:rsidRPr="007E4881">
        <w:rPr>
          <w:lang w:val="lt-LT"/>
        </w:rPr>
        <w:t xml:space="preserve">2. </w:t>
      </w:r>
      <w:r>
        <w:rPr>
          <w:lang w:val="lt-LT"/>
        </w:rPr>
        <w:t xml:space="preserve">VPS </w:t>
      </w:r>
      <w:r w:rsidRPr="007E4881">
        <w:rPr>
          <w:lang w:val="lt-LT"/>
        </w:rPr>
        <w:t>fina</w:t>
      </w:r>
      <w:r>
        <w:rPr>
          <w:lang w:val="lt-LT"/>
        </w:rPr>
        <w:t>n</w:t>
      </w:r>
      <w:r w:rsidRPr="007E4881">
        <w:rPr>
          <w:lang w:val="lt-LT"/>
        </w:rPr>
        <w:t>sinink</w:t>
      </w:r>
      <w:r>
        <w:rPr>
          <w:lang w:val="lt-LT"/>
        </w:rPr>
        <w:t>o</w:t>
      </w:r>
      <w:r w:rsidRPr="007E4881">
        <w:rPr>
          <w:lang w:val="lt-LT"/>
        </w:rPr>
        <w:t xml:space="preserve"> -</w:t>
      </w:r>
      <w:r>
        <w:rPr>
          <w:lang w:val="lt-LT"/>
        </w:rPr>
        <w:t xml:space="preserve"> </w:t>
      </w:r>
      <w:r w:rsidRPr="007E4881">
        <w:rPr>
          <w:lang w:val="lt-LT"/>
        </w:rPr>
        <w:t>buhalteri</w:t>
      </w:r>
      <w:r>
        <w:rPr>
          <w:lang w:val="lt-LT"/>
        </w:rPr>
        <w:t>o</w:t>
      </w:r>
      <w:r w:rsidRPr="007E4881">
        <w:rPr>
          <w:lang w:val="lt-LT"/>
        </w:rPr>
        <w:t xml:space="preserve"> pareigybė </w:t>
      </w:r>
      <w:r w:rsidRPr="006B426B">
        <w:rPr>
          <w:color w:val="000000"/>
          <w:lang w:val="lt-LT"/>
        </w:rPr>
        <w:t>VVG</w:t>
      </w:r>
      <w:r w:rsidRPr="007E4881">
        <w:rPr>
          <w:lang w:val="lt-LT"/>
        </w:rPr>
        <w:t xml:space="preserve"> reikalinga </w:t>
      </w:r>
      <w:r>
        <w:rPr>
          <w:color w:val="000000"/>
          <w:lang w:val="lt-LT"/>
        </w:rPr>
        <w:t>u</w:t>
      </w:r>
      <w:r w:rsidRPr="006B426B">
        <w:rPr>
          <w:color w:val="000000"/>
          <w:lang w:val="lt-LT"/>
        </w:rPr>
        <w:t>žtikrin</w:t>
      </w:r>
      <w:r>
        <w:rPr>
          <w:color w:val="000000"/>
          <w:lang w:val="lt-LT"/>
        </w:rPr>
        <w:t>ti</w:t>
      </w:r>
      <w:r w:rsidRPr="006B426B">
        <w:rPr>
          <w:color w:val="000000"/>
          <w:lang w:val="lt-LT"/>
        </w:rPr>
        <w:t xml:space="preserve"> </w:t>
      </w:r>
      <w:r>
        <w:rPr>
          <w:color w:val="000000"/>
          <w:lang w:val="lt-LT"/>
        </w:rPr>
        <w:t xml:space="preserve">tinkamą </w:t>
      </w:r>
      <w:r w:rsidRPr="006B426B">
        <w:rPr>
          <w:color w:val="000000"/>
          <w:lang w:val="lt-LT"/>
        </w:rPr>
        <w:t xml:space="preserve">gautų </w:t>
      </w:r>
      <w:r w:rsidRPr="006B426B">
        <w:rPr>
          <w:color w:val="000000"/>
          <w:shd w:val="clear" w:color="auto" w:fill="FFFFFF"/>
          <w:lang w:val="lt-LT"/>
        </w:rPr>
        <w:t>viešųjų lėšų administravim</w:t>
      </w:r>
      <w:r>
        <w:rPr>
          <w:color w:val="000000"/>
          <w:shd w:val="clear" w:color="auto" w:fill="FFFFFF"/>
          <w:lang w:val="lt-LT"/>
        </w:rPr>
        <w:t xml:space="preserve">ą, </w:t>
      </w:r>
      <w:r w:rsidRPr="007E4881">
        <w:rPr>
          <w:lang w:val="lt-LT"/>
        </w:rPr>
        <w:t>įgyvendina</w:t>
      </w:r>
      <w:r>
        <w:rPr>
          <w:lang w:val="lt-LT"/>
        </w:rPr>
        <w:t>nt</w:t>
      </w:r>
      <w:r w:rsidRPr="007E4881">
        <w:rPr>
          <w:lang w:val="lt-LT"/>
        </w:rPr>
        <w:t xml:space="preserve"> projekt</w:t>
      </w:r>
      <w:r>
        <w:rPr>
          <w:lang w:val="lt-LT"/>
        </w:rPr>
        <w:t>ą „</w:t>
      </w:r>
      <w:r w:rsidRPr="0006412B">
        <w:rPr>
          <w:lang w:val="lt-LT"/>
        </w:rPr>
        <w:t xml:space="preserve">Alytaus rajono ir Birštono savivaldybių kaimiškosios teritorijos  bendruomenių inicijuota  vietos plėtros strategija  2015 - 2020  metams“ (toliau – VPS) </w:t>
      </w:r>
      <w:r w:rsidRPr="007E4881">
        <w:rPr>
          <w:lang w:val="lt-LT"/>
        </w:rPr>
        <w:t xml:space="preserve"> bei</w:t>
      </w:r>
      <w:r w:rsidRPr="006B426B">
        <w:rPr>
          <w:color w:val="000000"/>
          <w:shd w:val="clear" w:color="auto" w:fill="FFFFFF"/>
          <w:lang w:val="lt-LT"/>
        </w:rPr>
        <w:t xml:space="preserve"> vykdyti </w:t>
      </w:r>
      <w:r>
        <w:rPr>
          <w:color w:val="000000"/>
          <w:shd w:val="clear" w:color="auto" w:fill="FFFFFF"/>
          <w:lang w:val="lt-LT"/>
        </w:rPr>
        <w:t>VVG</w:t>
      </w:r>
      <w:r w:rsidRPr="006B426B">
        <w:rPr>
          <w:color w:val="000000"/>
          <w:shd w:val="clear" w:color="auto" w:fill="FFFFFF"/>
          <w:lang w:val="lt-LT"/>
        </w:rPr>
        <w:t xml:space="preserve"> buhalterinę apskaitą, planuoti ir administruoti projektines  viešąsias lėšas</w:t>
      </w:r>
      <w:r>
        <w:rPr>
          <w:color w:val="000000"/>
          <w:shd w:val="clear" w:color="auto" w:fill="FFFFFF"/>
          <w:lang w:val="lt-LT"/>
        </w:rPr>
        <w:t xml:space="preserve"> bei užtikrinti </w:t>
      </w:r>
      <w:r w:rsidRPr="007E4881">
        <w:rPr>
          <w:lang w:val="lt-LT"/>
        </w:rPr>
        <w:t xml:space="preserve">kitų  VVG vykdomų projektų </w:t>
      </w:r>
      <w:r>
        <w:rPr>
          <w:lang w:val="lt-LT"/>
        </w:rPr>
        <w:t xml:space="preserve"> finansinę – buhalterinę apskaitą, priežiūrą ir atsiskaitomybę.</w:t>
      </w:r>
    </w:p>
    <w:p w:rsidR="00020FCB" w:rsidRPr="007E4881" w:rsidRDefault="00020FCB" w:rsidP="00020FCB">
      <w:pPr>
        <w:tabs>
          <w:tab w:val="left" w:pos="2550"/>
        </w:tabs>
        <w:jc w:val="both"/>
        <w:rPr>
          <w:lang w:val="lt-LT"/>
        </w:rPr>
      </w:pPr>
      <w:r w:rsidRPr="007E4881">
        <w:rPr>
          <w:lang w:val="lt-LT"/>
        </w:rPr>
        <w:tab/>
      </w:r>
    </w:p>
    <w:p w:rsidR="00020FCB" w:rsidRPr="007E4881" w:rsidRDefault="00020FCB" w:rsidP="00020FCB">
      <w:pPr>
        <w:tabs>
          <w:tab w:val="num" w:pos="851"/>
        </w:tabs>
        <w:jc w:val="center"/>
        <w:rPr>
          <w:b/>
          <w:caps/>
          <w:lang w:val="lt-LT"/>
        </w:rPr>
      </w:pPr>
      <w:r w:rsidRPr="007E4881">
        <w:rPr>
          <w:b/>
          <w:caps/>
          <w:lang w:val="lt-LT"/>
        </w:rPr>
        <w:t>i</w:t>
      </w:r>
      <w:r>
        <w:rPr>
          <w:b/>
          <w:caps/>
          <w:lang w:val="lt-LT"/>
        </w:rPr>
        <w:t>ii. kvalifikaciniai reikalavimai</w:t>
      </w:r>
    </w:p>
    <w:p w:rsidR="00020FCB" w:rsidRPr="007E4881" w:rsidRDefault="00020FCB" w:rsidP="00020FCB">
      <w:pPr>
        <w:tabs>
          <w:tab w:val="num" w:pos="851"/>
        </w:tabs>
        <w:jc w:val="both"/>
        <w:rPr>
          <w:lang w:val="lt-LT"/>
        </w:rPr>
      </w:pPr>
    </w:p>
    <w:p w:rsidR="00020FCB" w:rsidRPr="00C802CB" w:rsidRDefault="00020FCB" w:rsidP="00020FCB">
      <w:pPr>
        <w:ind w:firstLine="851"/>
        <w:jc w:val="both"/>
        <w:rPr>
          <w:lang w:val="lt-LT"/>
        </w:rPr>
      </w:pPr>
      <w:r w:rsidRPr="00C802CB">
        <w:rPr>
          <w:lang w:val="lt-LT"/>
        </w:rPr>
        <w:t>3. Projektų buhalteris - fina</w:t>
      </w:r>
      <w:r>
        <w:rPr>
          <w:lang w:val="lt-LT"/>
        </w:rPr>
        <w:t>n</w:t>
      </w:r>
      <w:r w:rsidRPr="00C802CB">
        <w:rPr>
          <w:lang w:val="lt-LT"/>
        </w:rPr>
        <w:t>sininkas turi atitikti šiuos kvalifikacinius reikalavimus:</w:t>
      </w:r>
    </w:p>
    <w:p w:rsidR="00020FCB" w:rsidRPr="00C802CB" w:rsidRDefault="00020FCB" w:rsidP="00020FCB">
      <w:pPr>
        <w:ind w:firstLine="851"/>
        <w:jc w:val="both"/>
        <w:rPr>
          <w:color w:val="000000"/>
          <w:lang w:val="lt-LT"/>
        </w:rPr>
      </w:pPr>
      <w:r w:rsidRPr="00C802CB">
        <w:rPr>
          <w:lang w:val="lt-LT" w:eastAsia="lt-LT"/>
        </w:rPr>
        <w:t xml:space="preserve">3.1.  turėti aukštąjį  </w:t>
      </w:r>
      <w:r w:rsidRPr="00C802CB">
        <w:rPr>
          <w:color w:val="000000"/>
          <w:lang w:val="lt-LT"/>
        </w:rPr>
        <w:t>išsilavinimą buhalterinės apskaitos tvarkymo srityje;</w:t>
      </w:r>
    </w:p>
    <w:p w:rsidR="00020FCB" w:rsidRPr="00C802CB" w:rsidRDefault="00020FCB" w:rsidP="00020FCB">
      <w:pPr>
        <w:ind w:firstLine="851"/>
        <w:jc w:val="both"/>
        <w:rPr>
          <w:color w:val="000000"/>
          <w:lang w:val="lt-LT"/>
        </w:rPr>
      </w:pPr>
      <w:r w:rsidRPr="00C802CB">
        <w:rPr>
          <w:lang w:val="lt-LT" w:eastAsia="lt-LT"/>
        </w:rPr>
        <w:t xml:space="preserve">3.2. </w:t>
      </w:r>
      <w:r w:rsidRPr="00C802CB">
        <w:rPr>
          <w:color w:val="000000"/>
          <w:lang w:val="lt-LT"/>
        </w:rPr>
        <w:t>ne mažesn</w:t>
      </w:r>
      <w:r>
        <w:rPr>
          <w:color w:val="000000"/>
          <w:lang w:val="lt-LT"/>
        </w:rPr>
        <w:t>ė</w:t>
      </w:r>
      <w:r w:rsidRPr="00C802CB">
        <w:rPr>
          <w:color w:val="000000"/>
          <w:lang w:val="lt-LT"/>
        </w:rPr>
        <w:t xml:space="preserve"> nei 2 m. darbo patirt</w:t>
      </w:r>
      <w:r>
        <w:rPr>
          <w:color w:val="000000"/>
          <w:lang w:val="lt-LT"/>
        </w:rPr>
        <w:t>is</w:t>
      </w:r>
      <w:r w:rsidRPr="00C802CB">
        <w:rPr>
          <w:color w:val="000000"/>
          <w:lang w:val="lt-LT"/>
        </w:rPr>
        <w:t xml:space="preserve"> buhalterinės apskaitos tvarkymo ir (arba) finansų valdymo srityje</w:t>
      </w:r>
      <w:r>
        <w:rPr>
          <w:color w:val="000000"/>
          <w:lang w:val="lt-LT"/>
        </w:rPr>
        <w:t xml:space="preserve"> bei </w:t>
      </w:r>
      <w:r w:rsidRPr="003C2418">
        <w:rPr>
          <w:bCs/>
          <w:lang w:val="lt-LT"/>
        </w:rPr>
        <w:t xml:space="preserve">turėti žinių </w:t>
      </w:r>
      <w:r w:rsidRPr="003C2418">
        <w:rPr>
          <w:bCs/>
          <w:i/>
          <w:lang w:val="lt-LT"/>
        </w:rPr>
        <w:t>LEADER</w:t>
      </w:r>
      <w:r w:rsidRPr="003C2418">
        <w:rPr>
          <w:bCs/>
          <w:lang w:val="lt-LT"/>
        </w:rPr>
        <w:t xml:space="preserve"> priemonių įgyvendinimo srityje</w:t>
      </w:r>
      <w:r w:rsidRPr="00C802CB">
        <w:rPr>
          <w:color w:val="000000"/>
          <w:lang w:val="lt-LT"/>
        </w:rPr>
        <w:t xml:space="preserve"> arba turėti ne mažesnę negu 2 m. darbo patirtį buhalterinės apskaitos tvarkymo ir (arba) finansų valdymo srityje įgyvendinant VPS</w:t>
      </w:r>
      <w:r>
        <w:rPr>
          <w:color w:val="000000"/>
          <w:lang w:val="lt-LT"/>
        </w:rPr>
        <w:t>;</w:t>
      </w:r>
    </w:p>
    <w:p w:rsidR="00020FCB" w:rsidRDefault="00020FCB" w:rsidP="00020FCB">
      <w:pPr>
        <w:ind w:firstLine="851"/>
        <w:jc w:val="both"/>
        <w:rPr>
          <w:lang w:val="lt-LT"/>
        </w:rPr>
      </w:pPr>
      <w:r w:rsidRPr="00C802CB">
        <w:rPr>
          <w:lang w:val="lt-LT"/>
        </w:rPr>
        <w:t xml:space="preserve">3.3. privalu </w:t>
      </w:r>
      <w:r w:rsidRPr="00C802CB">
        <w:rPr>
          <w:lang w:val="lt-LT" w:eastAsia="lt-LT"/>
        </w:rPr>
        <w:t>būti susipažinusiam su ne pelno organizacijų buhalterinės apskaitos ypatumais bei</w:t>
      </w:r>
      <w:r w:rsidRPr="00C802CB">
        <w:rPr>
          <w:lang w:val="lt-LT"/>
        </w:rPr>
        <w:t xml:space="preserve"> žinoti  LR įstatymų ir normatyvų bazę, reglamentuojančią ne pelno organizacijų buhalterinę apskaitą, darbo santykius</w:t>
      </w:r>
      <w:r>
        <w:rPr>
          <w:lang w:val="lt-LT"/>
        </w:rPr>
        <w:t xml:space="preserve">, </w:t>
      </w:r>
      <w:r w:rsidRPr="00C802CB">
        <w:rPr>
          <w:lang w:val="lt-LT"/>
        </w:rPr>
        <w:t>būti susipažinusiam su ES ir kitų paramos fondų buhalterinio administravimo specifika</w:t>
      </w:r>
      <w:r>
        <w:rPr>
          <w:lang w:val="lt-LT"/>
        </w:rPr>
        <w:t>, žinoti sutarčių sudarymo tvarką</w:t>
      </w:r>
      <w:r w:rsidRPr="00C802CB">
        <w:rPr>
          <w:lang w:val="lt-LT"/>
        </w:rPr>
        <w:t>;</w:t>
      </w:r>
    </w:p>
    <w:p w:rsidR="00020FCB" w:rsidRPr="0006412B" w:rsidRDefault="00020FCB" w:rsidP="00020FCB">
      <w:pPr>
        <w:ind w:firstLine="851"/>
        <w:jc w:val="both"/>
        <w:rPr>
          <w:bCs/>
          <w:lang w:val="lt-LT"/>
        </w:rPr>
      </w:pPr>
      <w:r w:rsidRPr="007E4881">
        <w:rPr>
          <w:lang w:val="lt-LT" w:eastAsia="lt-LT"/>
        </w:rPr>
        <w:t>3.</w:t>
      </w:r>
      <w:r>
        <w:rPr>
          <w:lang w:val="lt-LT" w:eastAsia="lt-LT"/>
        </w:rPr>
        <w:t>4</w:t>
      </w:r>
      <w:r w:rsidRPr="007E4881">
        <w:rPr>
          <w:lang w:val="lt-LT" w:eastAsia="lt-LT"/>
        </w:rPr>
        <w:t xml:space="preserve">. </w:t>
      </w:r>
      <w:r w:rsidRPr="0006412B">
        <w:rPr>
          <w:lang w:val="lt-LT" w:eastAsia="lt-LT"/>
        </w:rPr>
        <w:t xml:space="preserve">mokėti </w:t>
      </w:r>
      <w:r w:rsidRPr="0006412B">
        <w:rPr>
          <w:lang w:val="lt-LT"/>
        </w:rPr>
        <w:t>naudotis kompiuteri</w:t>
      </w:r>
      <w:r>
        <w:rPr>
          <w:lang w:val="lt-LT"/>
        </w:rPr>
        <w:t xml:space="preserve">ne ir </w:t>
      </w:r>
      <w:r w:rsidRPr="0006412B">
        <w:rPr>
          <w:lang w:val="lt-LT"/>
        </w:rPr>
        <w:t>programine įranga (internetu, Office programų paketu ir  pan.) bei biuro organizacine technika (spausdintuvu, skeneriu, dauginimo technika</w:t>
      </w:r>
      <w:r>
        <w:rPr>
          <w:lang w:val="lt-LT"/>
        </w:rPr>
        <w:t xml:space="preserve"> ir pan.</w:t>
      </w:r>
      <w:r>
        <w:rPr>
          <w:lang w:val="lt-LT" w:eastAsia="lt-LT"/>
        </w:rPr>
        <w:t>)</w:t>
      </w:r>
      <w:r w:rsidRPr="00C802CB">
        <w:rPr>
          <w:lang w:val="lt-LT"/>
        </w:rPr>
        <w:t xml:space="preserve"> </w:t>
      </w:r>
      <w:r>
        <w:rPr>
          <w:lang w:val="lt-LT"/>
        </w:rPr>
        <w:t>ir išmanyti darbą su specializuotomis buhalterinės  apskaitos programomis;</w:t>
      </w:r>
    </w:p>
    <w:p w:rsidR="00020FCB" w:rsidRPr="003C2418" w:rsidRDefault="00020FCB" w:rsidP="00020FCB">
      <w:pPr>
        <w:ind w:firstLine="851"/>
        <w:jc w:val="both"/>
        <w:rPr>
          <w:bCs/>
          <w:lang w:val="lt-LT"/>
        </w:rPr>
      </w:pPr>
      <w:r w:rsidRPr="0006412B">
        <w:rPr>
          <w:lang w:val="lt-LT" w:eastAsia="lt-LT"/>
        </w:rPr>
        <w:t>3.5. išmanyti dokument</w:t>
      </w:r>
      <w:r>
        <w:rPr>
          <w:lang w:val="lt-LT" w:eastAsia="lt-LT"/>
        </w:rPr>
        <w:t xml:space="preserve">ų rengimo ir valdymo taisykles, </w:t>
      </w:r>
      <w:r w:rsidRPr="007E4881">
        <w:rPr>
          <w:lang w:val="lt-LT" w:eastAsia="lt-LT"/>
        </w:rPr>
        <w:t>apskaitos</w:t>
      </w:r>
      <w:r>
        <w:rPr>
          <w:lang w:val="lt-LT" w:eastAsia="lt-LT"/>
        </w:rPr>
        <w:t xml:space="preserve"> dokumentų archyvavimo </w:t>
      </w:r>
      <w:r w:rsidRPr="007E4881">
        <w:rPr>
          <w:lang w:val="lt-LT" w:eastAsia="lt-LT"/>
        </w:rPr>
        <w:t xml:space="preserve"> reikalavimu</w:t>
      </w:r>
      <w:r>
        <w:rPr>
          <w:lang w:val="lt-LT" w:eastAsia="lt-LT"/>
        </w:rPr>
        <w:t xml:space="preserve">s; </w:t>
      </w:r>
    </w:p>
    <w:p w:rsidR="00020FCB" w:rsidRPr="003C2418" w:rsidRDefault="00020FCB" w:rsidP="00020FCB">
      <w:pPr>
        <w:ind w:firstLine="851"/>
        <w:jc w:val="both"/>
        <w:rPr>
          <w:bCs/>
          <w:lang w:val="lt-LT"/>
        </w:rPr>
      </w:pPr>
      <w:r w:rsidRPr="003C2418">
        <w:rPr>
          <w:lang w:val="lt-LT" w:eastAsia="lt-LT"/>
        </w:rPr>
        <w:t>3.</w:t>
      </w:r>
      <w:r>
        <w:rPr>
          <w:lang w:val="lt-LT" w:eastAsia="lt-LT"/>
        </w:rPr>
        <w:t>6</w:t>
      </w:r>
      <w:r w:rsidRPr="003C2418">
        <w:rPr>
          <w:lang w:val="lt-LT" w:eastAsia="lt-LT"/>
        </w:rPr>
        <w:t>. mokėti valdyti informaciją, ją kaupti, sisteminti, apibendrinti bei rengti išvadas</w:t>
      </w:r>
      <w:r w:rsidRPr="003C2418">
        <w:rPr>
          <w:bCs/>
          <w:lang w:val="lt-LT"/>
        </w:rPr>
        <w:t>;</w:t>
      </w:r>
    </w:p>
    <w:p w:rsidR="00020FCB" w:rsidRPr="003C2418" w:rsidRDefault="00020FCB" w:rsidP="00020FCB">
      <w:pPr>
        <w:ind w:firstLine="851"/>
        <w:jc w:val="both"/>
        <w:rPr>
          <w:bCs/>
          <w:lang w:val="lt-LT"/>
        </w:rPr>
      </w:pPr>
      <w:r w:rsidRPr="003C2418">
        <w:rPr>
          <w:lang w:val="lt-LT" w:eastAsia="lt-LT"/>
        </w:rPr>
        <w:t>3.</w:t>
      </w:r>
      <w:r>
        <w:rPr>
          <w:lang w:val="lt-LT" w:eastAsia="lt-LT"/>
        </w:rPr>
        <w:t>7</w:t>
      </w:r>
      <w:r w:rsidRPr="003C2418">
        <w:rPr>
          <w:lang w:val="lt-LT" w:eastAsia="lt-LT"/>
        </w:rPr>
        <w:t>. sklandžiai</w:t>
      </w:r>
      <w:r>
        <w:rPr>
          <w:lang w:val="lt-LT" w:eastAsia="lt-LT"/>
        </w:rPr>
        <w:t xml:space="preserve"> dėstyti mintis raštu ir žodžiu, išmanyti </w:t>
      </w:r>
      <w:r w:rsidRPr="00C802CB">
        <w:rPr>
          <w:lang w:val="lt-LT" w:eastAsia="lt-LT"/>
        </w:rPr>
        <w:t xml:space="preserve"> </w:t>
      </w:r>
      <w:r w:rsidRPr="007E4881">
        <w:rPr>
          <w:lang w:val="lt-LT" w:eastAsia="lt-LT"/>
        </w:rPr>
        <w:t>kalbos kultūros normas</w:t>
      </w:r>
      <w:r>
        <w:rPr>
          <w:lang w:val="lt-LT" w:eastAsia="lt-LT"/>
        </w:rPr>
        <w:t>;</w:t>
      </w:r>
    </w:p>
    <w:p w:rsidR="00020FCB" w:rsidRDefault="00020FCB" w:rsidP="00020FCB">
      <w:pPr>
        <w:ind w:firstLine="851"/>
        <w:jc w:val="both"/>
        <w:rPr>
          <w:lang w:val="lt-LT" w:eastAsia="lt-LT"/>
        </w:rPr>
      </w:pPr>
      <w:r w:rsidRPr="003C2418">
        <w:rPr>
          <w:lang w:val="lt-LT" w:eastAsia="lt-LT"/>
        </w:rPr>
        <w:t>3.</w:t>
      </w:r>
      <w:r>
        <w:rPr>
          <w:lang w:val="lt-LT" w:eastAsia="lt-LT"/>
        </w:rPr>
        <w:t>8</w:t>
      </w:r>
      <w:r w:rsidRPr="003C2418">
        <w:rPr>
          <w:lang w:val="lt-LT" w:eastAsia="lt-LT"/>
        </w:rPr>
        <w:t xml:space="preserve">. </w:t>
      </w:r>
      <w:r>
        <w:rPr>
          <w:lang w:val="lt-LT" w:eastAsia="lt-LT"/>
        </w:rPr>
        <w:t xml:space="preserve"> </w:t>
      </w:r>
      <w:r w:rsidRPr="003C2418">
        <w:rPr>
          <w:lang w:val="lt-LT" w:eastAsia="lt-LT"/>
        </w:rPr>
        <w:t>gebėti savarankiškai planuoti ir organizuoti savo veiklą</w:t>
      </w:r>
      <w:r>
        <w:rPr>
          <w:lang w:val="lt-LT" w:eastAsia="lt-LT"/>
        </w:rPr>
        <w:t>;</w:t>
      </w:r>
    </w:p>
    <w:p w:rsidR="00020FCB" w:rsidRPr="003C2418" w:rsidRDefault="00020FCB" w:rsidP="00020FCB">
      <w:pPr>
        <w:ind w:firstLine="851"/>
        <w:jc w:val="both"/>
        <w:rPr>
          <w:lang w:val="lt-LT"/>
        </w:rPr>
      </w:pPr>
      <w:r>
        <w:rPr>
          <w:lang w:val="lt-LT" w:eastAsia="lt-LT"/>
        </w:rPr>
        <w:t xml:space="preserve">3.9. </w:t>
      </w:r>
      <w:r w:rsidRPr="007E4881">
        <w:rPr>
          <w:lang w:val="lt-LT" w:eastAsia="lt-LT"/>
        </w:rPr>
        <w:t>būti diplomatišk</w:t>
      </w:r>
      <w:r>
        <w:rPr>
          <w:lang w:val="lt-LT" w:eastAsia="lt-LT"/>
        </w:rPr>
        <w:t>u</w:t>
      </w:r>
      <w:r w:rsidRPr="007E4881">
        <w:rPr>
          <w:lang w:val="lt-LT" w:eastAsia="lt-LT"/>
        </w:rPr>
        <w:t>, patikim</w:t>
      </w:r>
      <w:r>
        <w:rPr>
          <w:lang w:val="lt-LT" w:eastAsia="lt-LT"/>
        </w:rPr>
        <w:t>u</w:t>
      </w:r>
      <w:r w:rsidRPr="007E4881">
        <w:rPr>
          <w:lang w:val="lt-LT" w:eastAsia="lt-LT"/>
        </w:rPr>
        <w:t>, atsaking</w:t>
      </w:r>
      <w:r>
        <w:rPr>
          <w:lang w:val="lt-LT" w:eastAsia="lt-LT"/>
        </w:rPr>
        <w:t>u</w:t>
      </w:r>
      <w:r w:rsidRPr="007E4881">
        <w:rPr>
          <w:lang w:val="lt-LT" w:eastAsia="lt-LT"/>
        </w:rPr>
        <w:t>, sąžining</w:t>
      </w:r>
      <w:r>
        <w:rPr>
          <w:lang w:val="lt-LT" w:eastAsia="lt-LT"/>
        </w:rPr>
        <w:t>u</w:t>
      </w:r>
      <w:r w:rsidRPr="007E4881">
        <w:rPr>
          <w:lang w:val="lt-LT" w:eastAsia="lt-LT"/>
        </w:rPr>
        <w:t>, ko</w:t>
      </w:r>
      <w:r>
        <w:rPr>
          <w:lang w:val="lt-LT" w:eastAsia="lt-LT"/>
        </w:rPr>
        <w:t>munikabiliu</w:t>
      </w:r>
      <w:r w:rsidRPr="007E4881">
        <w:rPr>
          <w:lang w:val="lt-LT" w:eastAsia="lt-LT"/>
        </w:rPr>
        <w:t>, produktyv</w:t>
      </w:r>
      <w:r>
        <w:rPr>
          <w:lang w:val="lt-LT" w:eastAsia="lt-LT"/>
        </w:rPr>
        <w:t>iu</w:t>
      </w:r>
      <w:r w:rsidRPr="007E4881">
        <w:rPr>
          <w:lang w:val="lt-LT" w:eastAsia="lt-LT"/>
        </w:rPr>
        <w:t>, kruopš</w:t>
      </w:r>
      <w:r>
        <w:rPr>
          <w:lang w:val="lt-LT" w:eastAsia="lt-LT"/>
        </w:rPr>
        <w:t>čiu</w:t>
      </w:r>
      <w:r w:rsidRPr="007E4881">
        <w:rPr>
          <w:lang w:val="lt-LT" w:eastAsia="lt-LT"/>
        </w:rPr>
        <w:t>, pasireng</w:t>
      </w:r>
      <w:r>
        <w:rPr>
          <w:lang w:val="lt-LT" w:eastAsia="lt-LT"/>
        </w:rPr>
        <w:t>usiu</w:t>
      </w:r>
      <w:r w:rsidRPr="007E4881">
        <w:rPr>
          <w:lang w:val="lt-LT" w:eastAsia="lt-LT"/>
        </w:rPr>
        <w:t xml:space="preserve"> bendradarbiauti, sugebėti dirbti komandoje, turėti  puikius bendravimo  įgūdžius, pasižymėti lojalumu organizacijai.</w:t>
      </w:r>
    </w:p>
    <w:p w:rsidR="00020FCB" w:rsidRDefault="00020FCB" w:rsidP="00020FCB">
      <w:pPr>
        <w:jc w:val="both"/>
        <w:rPr>
          <w:lang w:val="lt-LT" w:eastAsia="lt-LT"/>
        </w:rPr>
      </w:pPr>
    </w:p>
    <w:p w:rsidR="00020FCB" w:rsidRDefault="00020FCB" w:rsidP="00020FCB">
      <w:pPr>
        <w:jc w:val="center"/>
        <w:rPr>
          <w:b/>
          <w:caps/>
          <w:lang w:val="lt-LT"/>
        </w:rPr>
      </w:pPr>
      <w:r>
        <w:rPr>
          <w:b/>
          <w:lang w:val="lt-LT"/>
        </w:rPr>
        <w:t>I</w:t>
      </w:r>
      <w:r w:rsidRPr="007E4881">
        <w:rPr>
          <w:b/>
          <w:lang w:val="lt-LT"/>
        </w:rPr>
        <w:t xml:space="preserve">V. </w:t>
      </w:r>
      <w:r w:rsidRPr="007E4881">
        <w:rPr>
          <w:b/>
          <w:caps/>
          <w:lang w:val="lt-LT"/>
        </w:rPr>
        <w:t>funkcijos</w:t>
      </w:r>
    </w:p>
    <w:p w:rsidR="00020FCB" w:rsidRPr="003235BB" w:rsidRDefault="00020FCB" w:rsidP="00020FCB">
      <w:pPr>
        <w:jc w:val="center"/>
        <w:rPr>
          <w:strike/>
          <w:lang w:val="lt-LT" w:eastAsia="lt-LT"/>
        </w:rPr>
      </w:pPr>
    </w:p>
    <w:p w:rsidR="00020FCB" w:rsidRPr="007E4881" w:rsidRDefault="00020FCB" w:rsidP="00020FCB">
      <w:pPr>
        <w:ind w:firstLine="851"/>
        <w:jc w:val="both"/>
        <w:rPr>
          <w:lang w:val="lt-LT"/>
        </w:rPr>
      </w:pPr>
      <w:r w:rsidRPr="007E4881">
        <w:rPr>
          <w:lang w:val="lt-LT"/>
        </w:rPr>
        <w:t xml:space="preserve">4.  </w:t>
      </w:r>
      <w:r>
        <w:rPr>
          <w:lang w:val="lt-LT"/>
        </w:rPr>
        <w:t>VPS</w:t>
      </w:r>
      <w:r w:rsidRPr="007E4881">
        <w:rPr>
          <w:lang w:val="lt-LT"/>
        </w:rPr>
        <w:t xml:space="preserve"> fina</w:t>
      </w:r>
      <w:r>
        <w:rPr>
          <w:lang w:val="lt-LT"/>
        </w:rPr>
        <w:t>n</w:t>
      </w:r>
      <w:r w:rsidRPr="007E4881">
        <w:rPr>
          <w:lang w:val="lt-LT"/>
        </w:rPr>
        <w:t xml:space="preserve">sininkas - buhalteris vykdo šias funkcijas: </w:t>
      </w:r>
    </w:p>
    <w:p w:rsidR="00020FCB" w:rsidRPr="007E4881" w:rsidRDefault="00020FCB" w:rsidP="00020FCB">
      <w:pPr>
        <w:tabs>
          <w:tab w:val="left" w:pos="1134"/>
        </w:tabs>
        <w:ind w:firstLine="851"/>
        <w:jc w:val="both"/>
        <w:rPr>
          <w:color w:val="000000"/>
          <w:lang w:val="lt-LT"/>
        </w:rPr>
      </w:pPr>
      <w:r w:rsidRPr="007E4881">
        <w:rPr>
          <w:color w:val="000000"/>
          <w:lang w:val="lt-LT"/>
        </w:rPr>
        <w:t>4.1. laikydamasis buhalterinės apskaitos taisyklių ir instrukcijų, organizuoja VVG finansinę - buhalterinę  apskaitą, įstatymų nustatyta tvarka užtikrina teisėtą finansinių – ūkinių operacijų vykdymą ir  organizacijos lėšų naudojimą</w:t>
      </w:r>
      <w:r>
        <w:rPr>
          <w:color w:val="000000"/>
          <w:lang w:val="lt-LT"/>
        </w:rPr>
        <w:t>;</w:t>
      </w:r>
      <w:r w:rsidRPr="007E4881">
        <w:rPr>
          <w:color w:val="000000"/>
          <w:lang w:val="lt-LT"/>
        </w:rPr>
        <w:t xml:space="preserve"> </w:t>
      </w:r>
    </w:p>
    <w:p w:rsidR="00020FCB" w:rsidRDefault="00020FCB" w:rsidP="00020FCB">
      <w:pPr>
        <w:tabs>
          <w:tab w:val="left" w:pos="1134"/>
        </w:tabs>
        <w:ind w:firstLine="851"/>
        <w:jc w:val="both"/>
        <w:rPr>
          <w:color w:val="000000"/>
          <w:lang w:val="lt-LT"/>
        </w:rPr>
      </w:pPr>
      <w:r w:rsidRPr="007E4881">
        <w:rPr>
          <w:color w:val="000000"/>
          <w:lang w:val="lt-LT"/>
        </w:rPr>
        <w:t>4.2. savalaikiai pateikia teisingus ataskaitinius duomenis finansų statistikos institucijoms</w:t>
      </w:r>
      <w:r>
        <w:rPr>
          <w:color w:val="000000"/>
          <w:lang w:val="lt-LT"/>
        </w:rPr>
        <w:t xml:space="preserve"> bei mokėjimo prašymus  bei paramą administruojančiai institucijai</w:t>
      </w:r>
      <w:r w:rsidRPr="007E4881">
        <w:rPr>
          <w:color w:val="000000"/>
          <w:lang w:val="lt-LT"/>
        </w:rPr>
        <w:t xml:space="preserve">; </w:t>
      </w:r>
      <w:r>
        <w:rPr>
          <w:color w:val="000000"/>
          <w:lang w:val="lt-LT"/>
        </w:rPr>
        <w:t xml:space="preserve"> </w:t>
      </w:r>
    </w:p>
    <w:p w:rsidR="00020FCB" w:rsidRDefault="00020FCB" w:rsidP="00020FCB">
      <w:pPr>
        <w:tabs>
          <w:tab w:val="left" w:pos="1134"/>
        </w:tabs>
        <w:ind w:firstLine="851"/>
        <w:jc w:val="both"/>
        <w:rPr>
          <w:color w:val="000000"/>
          <w:lang w:val="lt-LT"/>
        </w:rPr>
      </w:pPr>
      <w:r w:rsidRPr="007E4881">
        <w:rPr>
          <w:color w:val="000000"/>
          <w:lang w:val="lt-LT"/>
        </w:rPr>
        <w:lastRenderedPageBreak/>
        <w:t>4.3. geba taikyti apskaitos  ir skaičiavimo darbų  kompiuterizuotas šiuolaikines priemones, tobulesnes</w:t>
      </w:r>
      <w:r>
        <w:rPr>
          <w:color w:val="000000"/>
          <w:lang w:val="lt-LT"/>
        </w:rPr>
        <w:t xml:space="preserve"> buhalterinės apskaitos  formas </w:t>
      </w:r>
      <w:r w:rsidRPr="007E4881">
        <w:rPr>
          <w:color w:val="000000"/>
          <w:lang w:val="lt-LT"/>
        </w:rPr>
        <w:t>ir metodus;</w:t>
      </w:r>
    </w:p>
    <w:p w:rsidR="00020FCB" w:rsidRPr="007E4881" w:rsidRDefault="00020FCB" w:rsidP="00020FCB">
      <w:pPr>
        <w:tabs>
          <w:tab w:val="left" w:pos="1134"/>
        </w:tabs>
        <w:ind w:firstLine="851"/>
        <w:jc w:val="both"/>
        <w:rPr>
          <w:color w:val="000000"/>
          <w:lang w:val="lt-LT"/>
        </w:rPr>
      </w:pPr>
      <w:r w:rsidRPr="007E4881">
        <w:rPr>
          <w:color w:val="000000"/>
          <w:lang w:val="lt-LT"/>
        </w:rPr>
        <w:t xml:space="preserve">4.4. geba taip organizuoti buhalterinę apskaitą, kad būtų vykdomi šie reikalavimai: </w:t>
      </w:r>
    </w:p>
    <w:p w:rsidR="00020FCB" w:rsidRPr="007E4881" w:rsidRDefault="00020FCB" w:rsidP="00020FCB">
      <w:pPr>
        <w:tabs>
          <w:tab w:val="left" w:pos="1134"/>
        </w:tabs>
        <w:jc w:val="both"/>
        <w:rPr>
          <w:color w:val="000000"/>
          <w:lang w:val="lt-LT"/>
        </w:rPr>
      </w:pPr>
      <w:r w:rsidRPr="007E4881">
        <w:rPr>
          <w:color w:val="000000"/>
          <w:lang w:val="lt-LT"/>
        </w:rPr>
        <w:t xml:space="preserve">              4.4.1. apskaitomos visos piniginės lėšos, prekinės ir materialinės vertybės bei pagrindinės priemonės  ir laiku fiksuojamos buhalterinės apskaitos operacijos, susijusios su lėšų cirkuliacija;</w:t>
      </w:r>
    </w:p>
    <w:p w:rsidR="00020FCB" w:rsidRPr="007E4881" w:rsidRDefault="00020FCB" w:rsidP="00020FCB">
      <w:pPr>
        <w:tabs>
          <w:tab w:val="left" w:pos="1134"/>
        </w:tabs>
        <w:jc w:val="both"/>
        <w:rPr>
          <w:color w:val="000000"/>
          <w:lang w:val="lt-LT"/>
        </w:rPr>
      </w:pPr>
      <w:r w:rsidRPr="007E4881">
        <w:rPr>
          <w:color w:val="000000"/>
          <w:lang w:val="lt-LT"/>
        </w:rPr>
        <w:t xml:space="preserve">              4.4.2. tiksliai apskaitomos visos piniginės lėšos, pajamų ir išlaidų operacijų tikslingumui patvirtinti  ir ataskaitoms pildyti;</w:t>
      </w:r>
    </w:p>
    <w:p w:rsidR="00020FCB" w:rsidRPr="007E4881" w:rsidRDefault="00020FCB" w:rsidP="00020FCB">
      <w:pPr>
        <w:tabs>
          <w:tab w:val="left" w:pos="1134"/>
        </w:tabs>
        <w:jc w:val="both"/>
        <w:rPr>
          <w:color w:val="000000"/>
          <w:lang w:val="lt-LT"/>
        </w:rPr>
      </w:pPr>
      <w:r w:rsidRPr="007E4881">
        <w:rPr>
          <w:color w:val="000000"/>
          <w:lang w:val="lt-LT"/>
        </w:rPr>
        <w:t xml:space="preserve">              4.4.3.  tvarkoma organizacijos ūkinės veiklos </w:t>
      </w:r>
      <w:proofErr w:type="spellStart"/>
      <w:r w:rsidRPr="007E4881">
        <w:rPr>
          <w:color w:val="000000"/>
          <w:lang w:val="lt-LT"/>
        </w:rPr>
        <w:t>finasinių</w:t>
      </w:r>
      <w:proofErr w:type="spellEnd"/>
      <w:r w:rsidRPr="007E4881">
        <w:rPr>
          <w:color w:val="000000"/>
          <w:lang w:val="lt-LT"/>
        </w:rPr>
        <w:t xml:space="preserve"> rezultatų apskaita;</w:t>
      </w:r>
    </w:p>
    <w:p w:rsidR="00020FCB" w:rsidRPr="007E4881" w:rsidRDefault="00020FCB" w:rsidP="00020FCB">
      <w:pPr>
        <w:tabs>
          <w:tab w:val="left" w:pos="1134"/>
        </w:tabs>
        <w:jc w:val="both"/>
        <w:rPr>
          <w:color w:val="000000"/>
          <w:lang w:val="lt-LT"/>
        </w:rPr>
      </w:pPr>
      <w:r w:rsidRPr="007E4881">
        <w:rPr>
          <w:color w:val="000000"/>
          <w:lang w:val="lt-LT"/>
        </w:rPr>
        <w:t xml:space="preserve">              4.4.4. teisingai apskaičiuotas ir laiku pravestas fizinių asmenų pajamų mokestis ir kitos įmokos į biudžetą, valstybinio socialinio draudimo įnašai, grąžintos bankams paskolos, įsiskolinimai juridiniams ir fiziniams asmenims;</w:t>
      </w:r>
    </w:p>
    <w:p w:rsidR="00020FCB" w:rsidRPr="007E4881" w:rsidRDefault="00020FCB" w:rsidP="00020FCB">
      <w:pPr>
        <w:tabs>
          <w:tab w:val="left" w:pos="1134"/>
        </w:tabs>
        <w:jc w:val="both"/>
        <w:rPr>
          <w:color w:val="000000"/>
          <w:lang w:val="lt-LT"/>
        </w:rPr>
      </w:pPr>
      <w:r w:rsidRPr="007E4881">
        <w:rPr>
          <w:color w:val="000000"/>
          <w:lang w:val="lt-LT"/>
        </w:rPr>
        <w:t xml:space="preserve">              4.4.5. buhalterinės apskaitos formos pildomos pagal buhalterinius įrašus bei pirminius dokumentus  ir nustatytu  laiku pateikiamos finansinės statistikos  institucijoms;   </w:t>
      </w:r>
    </w:p>
    <w:p w:rsidR="00020FCB" w:rsidRPr="007E4881" w:rsidRDefault="00020FCB" w:rsidP="00020FCB">
      <w:pPr>
        <w:tabs>
          <w:tab w:val="left" w:pos="1134"/>
        </w:tabs>
        <w:jc w:val="both"/>
        <w:rPr>
          <w:color w:val="000000"/>
          <w:lang w:val="lt-LT"/>
        </w:rPr>
      </w:pPr>
      <w:r w:rsidRPr="007E4881">
        <w:rPr>
          <w:color w:val="000000"/>
          <w:lang w:val="lt-LT"/>
        </w:rPr>
        <w:t xml:space="preserve">              4.4.6. tinkamai saugomi buhalteriniai dokumentai, pagal reikalavimus įforminamos jų bylos ir nustatyta tvarka perduodamos į archyvą</w:t>
      </w:r>
      <w:r>
        <w:rPr>
          <w:color w:val="000000"/>
          <w:lang w:val="lt-LT"/>
        </w:rPr>
        <w:t>;</w:t>
      </w:r>
    </w:p>
    <w:p w:rsidR="00020FCB" w:rsidRPr="007E4881" w:rsidRDefault="00020FCB" w:rsidP="00020FCB">
      <w:pPr>
        <w:tabs>
          <w:tab w:val="left" w:pos="1134"/>
        </w:tabs>
        <w:ind w:firstLine="851"/>
        <w:jc w:val="both"/>
        <w:rPr>
          <w:color w:val="000000"/>
          <w:lang w:val="lt-LT"/>
        </w:rPr>
      </w:pPr>
      <w:r w:rsidRPr="007E4881">
        <w:rPr>
          <w:color w:val="000000"/>
          <w:lang w:val="lt-LT"/>
        </w:rPr>
        <w:t>4.5.</w:t>
      </w:r>
      <w:r>
        <w:rPr>
          <w:color w:val="000000"/>
          <w:lang w:val="lt-LT"/>
        </w:rPr>
        <w:t xml:space="preserve"> r</w:t>
      </w:r>
      <w:r w:rsidRPr="007E4881">
        <w:rPr>
          <w:color w:val="000000"/>
          <w:lang w:val="lt-LT"/>
        </w:rPr>
        <w:t>engia finansines ataskaitas  ir kitus atskaitomyb</w:t>
      </w:r>
      <w:r>
        <w:rPr>
          <w:color w:val="000000"/>
          <w:lang w:val="lt-LT"/>
        </w:rPr>
        <w:t xml:space="preserve">ės dokumentus pagal VVG vykdomų projektų  </w:t>
      </w:r>
      <w:r w:rsidRPr="007E4881">
        <w:rPr>
          <w:color w:val="000000"/>
          <w:lang w:val="lt-LT"/>
        </w:rPr>
        <w:t>paramos fondų reikalavim</w:t>
      </w:r>
      <w:r>
        <w:rPr>
          <w:color w:val="000000"/>
          <w:lang w:val="lt-LT"/>
        </w:rPr>
        <w:t>us, administruoja vietos projektų vykdytojų mokėjimo prašymus;</w:t>
      </w:r>
    </w:p>
    <w:p w:rsidR="00020FCB" w:rsidRPr="007E4881" w:rsidRDefault="00020FCB" w:rsidP="00020FCB">
      <w:pPr>
        <w:tabs>
          <w:tab w:val="left" w:pos="1134"/>
        </w:tabs>
        <w:ind w:firstLine="851"/>
        <w:jc w:val="both"/>
        <w:rPr>
          <w:color w:val="000000"/>
          <w:lang w:val="lt-LT"/>
        </w:rPr>
      </w:pPr>
      <w:r w:rsidRPr="007E4881">
        <w:rPr>
          <w:color w:val="000000"/>
          <w:lang w:val="lt-LT"/>
        </w:rPr>
        <w:t>4.6.</w:t>
      </w:r>
      <w:r>
        <w:rPr>
          <w:color w:val="000000"/>
          <w:lang w:val="lt-LT"/>
        </w:rPr>
        <w:t xml:space="preserve"> VPS</w:t>
      </w:r>
      <w:r w:rsidRPr="007E4881">
        <w:rPr>
          <w:color w:val="000000"/>
          <w:lang w:val="lt-LT"/>
        </w:rPr>
        <w:t xml:space="preserve"> finansininkas –</w:t>
      </w:r>
      <w:r>
        <w:rPr>
          <w:color w:val="000000"/>
          <w:lang w:val="lt-LT"/>
        </w:rPr>
        <w:t xml:space="preserve"> </w:t>
      </w:r>
      <w:r w:rsidRPr="007E4881">
        <w:rPr>
          <w:color w:val="000000"/>
          <w:lang w:val="lt-LT"/>
        </w:rPr>
        <w:t>buhalteris turi užtikrinti ir organizuoti specialių apskaitos dokumentų įsigijimo ir naudojimo tvarkos laikymąsi bei rūpintis tinkama šių dokumentų apsauga</w:t>
      </w:r>
      <w:r>
        <w:rPr>
          <w:color w:val="000000"/>
          <w:lang w:val="lt-LT"/>
        </w:rPr>
        <w:t>;</w:t>
      </w:r>
    </w:p>
    <w:p w:rsidR="00020FCB" w:rsidRPr="007E4881" w:rsidRDefault="00020FCB" w:rsidP="00020FCB">
      <w:pPr>
        <w:tabs>
          <w:tab w:val="left" w:pos="1134"/>
        </w:tabs>
        <w:ind w:firstLine="851"/>
        <w:jc w:val="both"/>
        <w:rPr>
          <w:color w:val="000000"/>
          <w:lang w:val="lt-LT"/>
        </w:rPr>
      </w:pPr>
      <w:r w:rsidRPr="007E4881">
        <w:rPr>
          <w:color w:val="000000"/>
          <w:lang w:val="lt-LT"/>
        </w:rPr>
        <w:t>4.7.</w:t>
      </w:r>
      <w:r>
        <w:rPr>
          <w:color w:val="000000"/>
          <w:lang w:val="lt-LT"/>
        </w:rPr>
        <w:t xml:space="preserve"> u</w:t>
      </w:r>
      <w:r w:rsidRPr="007E4881">
        <w:rPr>
          <w:color w:val="000000"/>
          <w:lang w:val="lt-LT"/>
        </w:rPr>
        <w:t>žtikrin</w:t>
      </w:r>
      <w:r>
        <w:rPr>
          <w:color w:val="000000"/>
          <w:lang w:val="lt-LT"/>
        </w:rPr>
        <w:t>ti</w:t>
      </w:r>
      <w:r w:rsidRPr="007E4881">
        <w:rPr>
          <w:color w:val="000000"/>
          <w:lang w:val="lt-LT"/>
        </w:rPr>
        <w:t>, kad būtų laiku ir teisingai pildomi darbo laiko apskaitos žiniaraščiai, darbo grafikai</w:t>
      </w:r>
      <w:r>
        <w:rPr>
          <w:color w:val="000000"/>
          <w:lang w:val="lt-LT"/>
        </w:rPr>
        <w:t>;</w:t>
      </w:r>
    </w:p>
    <w:p w:rsidR="00020FCB" w:rsidRPr="007E4881" w:rsidRDefault="00020FCB" w:rsidP="00020FCB">
      <w:pPr>
        <w:tabs>
          <w:tab w:val="left" w:pos="1134"/>
        </w:tabs>
        <w:ind w:firstLine="851"/>
        <w:jc w:val="both"/>
        <w:rPr>
          <w:color w:val="000000"/>
          <w:lang w:val="lt-LT"/>
        </w:rPr>
      </w:pPr>
      <w:r w:rsidRPr="007E4881">
        <w:rPr>
          <w:color w:val="000000"/>
          <w:lang w:val="lt-LT"/>
        </w:rPr>
        <w:t>4.8.</w:t>
      </w:r>
      <w:r>
        <w:rPr>
          <w:color w:val="000000"/>
          <w:lang w:val="lt-LT"/>
        </w:rPr>
        <w:t xml:space="preserve"> rengti</w:t>
      </w:r>
      <w:r w:rsidRPr="007E4881">
        <w:rPr>
          <w:color w:val="000000"/>
          <w:lang w:val="lt-LT"/>
        </w:rPr>
        <w:t xml:space="preserve"> finansinės ataskaitas </w:t>
      </w:r>
      <w:r>
        <w:rPr>
          <w:color w:val="000000"/>
          <w:lang w:val="lt-LT"/>
        </w:rPr>
        <w:t xml:space="preserve"> ir derinti  jas su VPS administravimo vadovu, o jam neesant VVG pirmininku, t</w:t>
      </w:r>
      <w:r w:rsidRPr="007E4881">
        <w:rPr>
          <w:color w:val="000000"/>
          <w:lang w:val="lt-LT"/>
        </w:rPr>
        <w:t>eik</w:t>
      </w:r>
      <w:r>
        <w:rPr>
          <w:color w:val="000000"/>
          <w:lang w:val="lt-LT"/>
        </w:rPr>
        <w:t>ti</w:t>
      </w:r>
      <w:r w:rsidRPr="007E4881">
        <w:rPr>
          <w:color w:val="000000"/>
          <w:lang w:val="lt-LT"/>
        </w:rPr>
        <w:t xml:space="preserve"> pasiūlymus </w:t>
      </w:r>
      <w:r>
        <w:rPr>
          <w:color w:val="000000"/>
          <w:lang w:val="lt-LT"/>
        </w:rPr>
        <w:t xml:space="preserve">dėl VVG </w:t>
      </w:r>
      <w:r w:rsidRPr="007E4881">
        <w:rPr>
          <w:color w:val="000000"/>
          <w:lang w:val="lt-LT"/>
        </w:rPr>
        <w:t xml:space="preserve"> buhalterinės apskaitos </w:t>
      </w:r>
      <w:r>
        <w:rPr>
          <w:color w:val="000000"/>
          <w:lang w:val="lt-LT"/>
        </w:rPr>
        <w:t>tobulinimo bei  s</w:t>
      </w:r>
      <w:r w:rsidRPr="007E4881">
        <w:rPr>
          <w:color w:val="000000"/>
          <w:lang w:val="lt-LT"/>
        </w:rPr>
        <w:t xml:space="preserve">u </w:t>
      </w:r>
      <w:r>
        <w:rPr>
          <w:color w:val="000000"/>
          <w:lang w:val="lt-LT"/>
        </w:rPr>
        <w:t xml:space="preserve"> VPS administravimo vadovu derinti </w:t>
      </w:r>
      <w:r w:rsidRPr="007E4881">
        <w:rPr>
          <w:color w:val="000000"/>
          <w:lang w:val="lt-LT"/>
        </w:rPr>
        <w:t xml:space="preserve"> rengiamas  tvarkas, taisykles, instrukcijas ir kitus dokumentus, skirtus  buhalterinės apskaitos  organizavimo tobulinimui</w:t>
      </w:r>
      <w:r>
        <w:rPr>
          <w:color w:val="000000"/>
          <w:lang w:val="lt-LT"/>
        </w:rPr>
        <w:t>;</w:t>
      </w:r>
      <w:r w:rsidRPr="007E4881">
        <w:rPr>
          <w:color w:val="000000"/>
          <w:lang w:val="lt-LT"/>
        </w:rPr>
        <w:t xml:space="preserve"> </w:t>
      </w:r>
    </w:p>
    <w:p w:rsidR="00020FCB" w:rsidRPr="007E4881" w:rsidRDefault="00020FCB" w:rsidP="00020FCB">
      <w:pPr>
        <w:ind w:firstLine="851"/>
        <w:jc w:val="both"/>
        <w:rPr>
          <w:color w:val="000000"/>
          <w:lang w:val="lt-LT"/>
        </w:rPr>
      </w:pPr>
      <w:r w:rsidRPr="007E4881">
        <w:rPr>
          <w:color w:val="000000"/>
          <w:lang w:val="lt-LT"/>
        </w:rPr>
        <w:t>4.9. pagal savo kompetenciją reng</w:t>
      </w:r>
      <w:r>
        <w:rPr>
          <w:color w:val="000000"/>
          <w:lang w:val="lt-LT"/>
        </w:rPr>
        <w:t>ti</w:t>
      </w:r>
      <w:r w:rsidRPr="007E4881">
        <w:rPr>
          <w:color w:val="000000"/>
          <w:lang w:val="lt-LT"/>
        </w:rPr>
        <w:t xml:space="preserve"> VVG įsakymų projektus ir užtikrin</w:t>
      </w:r>
      <w:r>
        <w:rPr>
          <w:color w:val="000000"/>
          <w:lang w:val="lt-LT"/>
        </w:rPr>
        <w:t>ti</w:t>
      </w:r>
      <w:r w:rsidRPr="007E4881">
        <w:rPr>
          <w:color w:val="000000"/>
          <w:lang w:val="lt-LT"/>
        </w:rPr>
        <w:t xml:space="preserve"> priimtų sprendimų įgyvendinimą;</w:t>
      </w:r>
    </w:p>
    <w:p w:rsidR="00020FCB" w:rsidRPr="007E4881" w:rsidRDefault="00020FCB" w:rsidP="00020FCB">
      <w:pPr>
        <w:ind w:firstLine="851"/>
        <w:jc w:val="both"/>
        <w:rPr>
          <w:lang w:val="lt-LT"/>
        </w:rPr>
      </w:pPr>
      <w:r w:rsidRPr="007E4881">
        <w:rPr>
          <w:color w:val="000000"/>
          <w:lang w:val="lt-LT"/>
        </w:rPr>
        <w:t xml:space="preserve">4.10. </w:t>
      </w:r>
      <w:r w:rsidRPr="007E4881">
        <w:rPr>
          <w:lang w:val="lt-LT"/>
        </w:rPr>
        <w:t>teik</w:t>
      </w:r>
      <w:r>
        <w:rPr>
          <w:lang w:val="lt-LT"/>
        </w:rPr>
        <w:t>ti</w:t>
      </w:r>
      <w:r w:rsidRPr="007E4881">
        <w:rPr>
          <w:lang w:val="lt-LT"/>
        </w:rPr>
        <w:t xml:space="preserve"> informacinę, konsultacinę ir metodinę pagalbą</w:t>
      </w:r>
      <w:r>
        <w:rPr>
          <w:lang w:val="lt-LT"/>
        </w:rPr>
        <w:t xml:space="preserve"> </w:t>
      </w:r>
      <w:r w:rsidRPr="007E4881">
        <w:rPr>
          <w:lang w:val="lt-LT"/>
        </w:rPr>
        <w:t>vietos projektų pareiškėjams</w:t>
      </w:r>
      <w:r>
        <w:rPr>
          <w:lang w:val="lt-LT"/>
        </w:rPr>
        <w:t xml:space="preserve"> ir vykdytojams buhalterinės apskaitos klausimais;</w:t>
      </w:r>
    </w:p>
    <w:p w:rsidR="00020FCB" w:rsidRPr="007E4881" w:rsidRDefault="00020FCB" w:rsidP="00020FCB">
      <w:pPr>
        <w:ind w:firstLine="851"/>
        <w:jc w:val="both"/>
        <w:rPr>
          <w:lang w:val="lt-LT"/>
        </w:rPr>
      </w:pPr>
      <w:r w:rsidRPr="007E4881">
        <w:rPr>
          <w:lang w:val="lt-LT"/>
        </w:rPr>
        <w:t>4.11. pagal kompetenciją ir pavedimus  kontroliuo</w:t>
      </w:r>
      <w:r>
        <w:rPr>
          <w:lang w:val="lt-LT"/>
        </w:rPr>
        <w:t>ti</w:t>
      </w:r>
      <w:r w:rsidRPr="007E4881">
        <w:rPr>
          <w:lang w:val="lt-LT"/>
        </w:rPr>
        <w:t xml:space="preserve"> vietos projektų įgyvendinimą</w:t>
      </w:r>
      <w:r>
        <w:rPr>
          <w:lang w:val="lt-LT"/>
        </w:rPr>
        <w:t>;</w:t>
      </w:r>
    </w:p>
    <w:p w:rsidR="00020FCB" w:rsidRPr="007E4881" w:rsidRDefault="00020FCB" w:rsidP="00020FCB">
      <w:pPr>
        <w:ind w:firstLine="851"/>
        <w:jc w:val="both"/>
        <w:rPr>
          <w:color w:val="000000"/>
          <w:lang w:val="lt-LT"/>
        </w:rPr>
      </w:pPr>
      <w:r w:rsidRPr="007E4881">
        <w:rPr>
          <w:color w:val="000000"/>
          <w:lang w:val="lt-LT"/>
        </w:rPr>
        <w:t xml:space="preserve">4.12. </w:t>
      </w:r>
      <w:r>
        <w:rPr>
          <w:color w:val="000000"/>
          <w:lang w:val="lt-LT"/>
        </w:rPr>
        <w:t xml:space="preserve"> VPS</w:t>
      </w:r>
      <w:r w:rsidRPr="007E4881">
        <w:rPr>
          <w:color w:val="000000"/>
          <w:lang w:val="lt-LT"/>
        </w:rPr>
        <w:t xml:space="preserve"> finansininkas –</w:t>
      </w:r>
      <w:r>
        <w:rPr>
          <w:color w:val="000000"/>
          <w:lang w:val="lt-LT"/>
        </w:rPr>
        <w:t xml:space="preserve"> </w:t>
      </w:r>
      <w:r w:rsidRPr="007E4881">
        <w:rPr>
          <w:color w:val="000000"/>
          <w:lang w:val="lt-LT"/>
        </w:rPr>
        <w:t xml:space="preserve">buhalteris </w:t>
      </w:r>
      <w:r w:rsidRPr="007E4881">
        <w:rPr>
          <w:lang w:val="lt-LT"/>
        </w:rPr>
        <w:t xml:space="preserve">vykdo ir kitas </w:t>
      </w:r>
      <w:r>
        <w:rPr>
          <w:lang w:val="lt-LT"/>
        </w:rPr>
        <w:t xml:space="preserve">VVG </w:t>
      </w:r>
      <w:r w:rsidRPr="007E4881">
        <w:rPr>
          <w:lang w:val="lt-LT"/>
        </w:rPr>
        <w:t>teisės akt</w:t>
      </w:r>
      <w:r>
        <w:rPr>
          <w:lang w:val="lt-LT"/>
        </w:rPr>
        <w:t>uose</w:t>
      </w:r>
      <w:r w:rsidRPr="007E4881">
        <w:rPr>
          <w:lang w:val="lt-LT"/>
        </w:rPr>
        <w:t xml:space="preserve"> nustatytas funkcijas, nenuolatinio pobūdžio </w:t>
      </w:r>
      <w:r>
        <w:rPr>
          <w:color w:val="000000"/>
          <w:lang w:val="lt-LT"/>
        </w:rPr>
        <w:t xml:space="preserve">VPS administravimo vadovo arba </w:t>
      </w:r>
      <w:r w:rsidRPr="007E4881">
        <w:rPr>
          <w:color w:val="000000"/>
          <w:lang w:val="lt-LT"/>
        </w:rPr>
        <w:t xml:space="preserve"> </w:t>
      </w:r>
      <w:r w:rsidRPr="007E4881">
        <w:rPr>
          <w:lang w:val="lt-LT"/>
        </w:rPr>
        <w:t xml:space="preserve">VVG pirmininko, </w:t>
      </w:r>
      <w:r>
        <w:rPr>
          <w:color w:val="000000"/>
          <w:lang w:val="lt-LT"/>
        </w:rPr>
        <w:t xml:space="preserve">VVG valdybos </w:t>
      </w:r>
      <w:r w:rsidRPr="007E4881">
        <w:rPr>
          <w:color w:val="000000"/>
          <w:lang w:val="lt-LT"/>
        </w:rPr>
        <w:t>pavedimus.</w:t>
      </w:r>
    </w:p>
    <w:p w:rsidR="00020FCB" w:rsidRPr="007E4881" w:rsidRDefault="00020FCB" w:rsidP="00020FCB">
      <w:pPr>
        <w:jc w:val="both"/>
        <w:rPr>
          <w:lang w:val="lt-LT"/>
        </w:rPr>
      </w:pPr>
    </w:p>
    <w:p w:rsidR="00020FCB" w:rsidRPr="007E4881" w:rsidRDefault="00020FCB" w:rsidP="00020FCB">
      <w:pPr>
        <w:jc w:val="center"/>
        <w:rPr>
          <w:b/>
          <w:caps/>
          <w:lang w:val="lt-LT"/>
        </w:rPr>
      </w:pPr>
      <w:r w:rsidRPr="007E4881">
        <w:rPr>
          <w:b/>
          <w:caps/>
          <w:lang w:val="lt-LT"/>
        </w:rPr>
        <w:t>V. Teisės  ir pareigos</w:t>
      </w:r>
    </w:p>
    <w:p w:rsidR="00020FCB" w:rsidRPr="007E4881" w:rsidRDefault="00020FCB" w:rsidP="00020FCB">
      <w:pPr>
        <w:jc w:val="both"/>
        <w:rPr>
          <w:lang w:val="lt-LT"/>
        </w:rPr>
      </w:pPr>
    </w:p>
    <w:p w:rsidR="00020FCB" w:rsidRDefault="00020FCB" w:rsidP="00020FCB">
      <w:pPr>
        <w:ind w:firstLine="851"/>
        <w:jc w:val="both"/>
        <w:rPr>
          <w:lang w:val="lt-LT"/>
        </w:rPr>
      </w:pPr>
      <w:r>
        <w:rPr>
          <w:lang w:val="lt-LT"/>
        </w:rPr>
        <w:t>5</w:t>
      </w:r>
      <w:r w:rsidRPr="007E4881">
        <w:rPr>
          <w:lang w:val="lt-LT"/>
        </w:rPr>
        <w:t xml:space="preserve">.  </w:t>
      </w:r>
      <w:r>
        <w:rPr>
          <w:color w:val="000000"/>
          <w:lang w:val="lt-LT"/>
        </w:rPr>
        <w:t>VPS</w:t>
      </w:r>
      <w:r w:rsidRPr="007E4881">
        <w:rPr>
          <w:color w:val="000000"/>
          <w:lang w:val="lt-LT"/>
        </w:rPr>
        <w:t xml:space="preserve"> finansininkas –</w:t>
      </w:r>
      <w:r>
        <w:rPr>
          <w:color w:val="000000"/>
          <w:lang w:val="lt-LT"/>
        </w:rPr>
        <w:t xml:space="preserve"> </w:t>
      </w:r>
      <w:r w:rsidRPr="007E4881">
        <w:rPr>
          <w:color w:val="000000"/>
          <w:lang w:val="lt-LT"/>
        </w:rPr>
        <w:t xml:space="preserve">buhalteris </w:t>
      </w:r>
      <w:r w:rsidRPr="007E4881">
        <w:rPr>
          <w:lang w:val="lt-LT"/>
        </w:rPr>
        <w:t>turi teisę:</w:t>
      </w:r>
    </w:p>
    <w:p w:rsidR="00020FCB" w:rsidRPr="00545C25" w:rsidRDefault="00020FCB" w:rsidP="00020FCB">
      <w:pPr>
        <w:tabs>
          <w:tab w:val="num" w:pos="0"/>
        </w:tabs>
        <w:ind w:firstLine="851"/>
        <w:jc w:val="both"/>
        <w:rPr>
          <w:lang w:val="lt-LT"/>
        </w:rPr>
      </w:pPr>
      <w:r>
        <w:rPr>
          <w:lang w:val="lt-LT"/>
        </w:rPr>
        <w:t xml:space="preserve">5.1. turėti tinkamas, saugias, </w:t>
      </w:r>
      <w:r w:rsidRPr="00545C25">
        <w:rPr>
          <w:lang w:val="lt-LT"/>
        </w:rPr>
        <w:t>sveikas darbo sąlygas, reikiamas priemones kokybiškam darbui užtikrinti, teisės aktų nustatytas socialines ir kitas garantijas;</w:t>
      </w:r>
    </w:p>
    <w:p w:rsidR="00020FCB" w:rsidRPr="00545C25" w:rsidRDefault="00020FCB" w:rsidP="00020FCB">
      <w:pPr>
        <w:tabs>
          <w:tab w:val="num" w:pos="0"/>
        </w:tabs>
        <w:ind w:firstLine="851"/>
        <w:jc w:val="both"/>
        <w:rPr>
          <w:lang w:val="lt-LT"/>
        </w:rPr>
      </w:pPr>
      <w:r>
        <w:rPr>
          <w:lang w:val="lt-LT"/>
        </w:rPr>
        <w:t xml:space="preserve">5.2. </w:t>
      </w:r>
      <w:r w:rsidRPr="00545C25">
        <w:rPr>
          <w:lang w:val="lt-LT"/>
        </w:rPr>
        <w:t>atsisakyti vykdyti pavedimus ir nurodymus,  jei jie prieštarauja LR</w:t>
      </w:r>
      <w:r>
        <w:rPr>
          <w:lang w:val="lt-LT"/>
        </w:rPr>
        <w:t xml:space="preserve"> </w:t>
      </w:r>
      <w:r w:rsidRPr="00545C25">
        <w:rPr>
          <w:lang w:val="lt-LT"/>
        </w:rPr>
        <w:t>teisės aktams;</w:t>
      </w:r>
    </w:p>
    <w:p w:rsidR="00020FCB" w:rsidRPr="00330903" w:rsidRDefault="00020FCB" w:rsidP="00020FCB">
      <w:pPr>
        <w:tabs>
          <w:tab w:val="num" w:pos="0"/>
        </w:tabs>
        <w:ind w:firstLine="851"/>
        <w:jc w:val="both"/>
        <w:rPr>
          <w:lang w:val="it-IT"/>
        </w:rPr>
      </w:pPr>
      <w:r>
        <w:rPr>
          <w:lang w:val="it-IT"/>
        </w:rPr>
        <w:t>5</w:t>
      </w:r>
      <w:r w:rsidRPr="005F618D">
        <w:rPr>
          <w:lang w:val="it-IT"/>
        </w:rPr>
        <w:t>.3. pagal išduotus įgaliojimus</w:t>
      </w:r>
      <w:r>
        <w:rPr>
          <w:lang w:val="it-IT"/>
        </w:rPr>
        <w:t xml:space="preserve"> </w:t>
      </w:r>
      <w:r w:rsidRPr="00330903">
        <w:rPr>
          <w:lang w:val="it-IT"/>
        </w:rPr>
        <w:t xml:space="preserve"> atstovauti VVG ir ginti </w:t>
      </w:r>
      <w:r>
        <w:rPr>
          <w:lang w:val="it-IT"/>
        </w:rPr>
        <w:t xml:space="preserve">jos interesus susijusius su </w:t>
      </w:r>
      <w:r w:rsidRPr="00330903">
        <w:rPr>
          <w:lang w:val="it-IT"/>
        </w:rPr>
        <w:t>veikla;</w:t>
      </w:r>
    </w:p>
    <w:p w:rsidR="00020FCB" w:rsidRDefault="00020FCB" w:rsidP="00020FCB">
      <w:pPr>
        <w:tabs>
          <w:tab w:val="num" w:pos="0"/>
        </w:tabs>
        <w:ind w:firstLine="851"/>
        <w:jc w:val="both"/>
        <w:rPr>
          <w:lang w:val="it-IT"/>
        </w:rPr>
      </w:pPr>
      <w:r>
        <w:rPr>
          <w:lang w:val="it-IT"/>
        </w:rPr>
        <w:t>5</w:t>
      </w:r>
      <w:r w:rsidRPr="00330903">
        <w:rPr>
          <w:lang w:val="it-IT"/>
        </w:rPr>
        <w:t>.4.</w:t>
      </w:r>
      <w:r>
        <w:rPr>
          <w:lang w:val="it-IT"/>
        </w:rPr>
        <w:t xml:space="preserve"> </w:t>
      </w:r>
      <w:r>
        <w:rPr>
          <w:lang w:val="lt-LT"/>
        </w:rPr>
        <w:t xml:space="preserve">VPS administravimo vadovui </w:t>
      </w:r>
      <w:r>
        <w:rPr>
          <w:lang w:val="it-IT"/>
        </w:rPr>
        <w:t>teikti informaciją ir pasiūlymus dėl VVG veiklos  tobulinimo;</w:t>
      </w:r>
    </w:p>
    <w:p w:rsidR="00020FCB" w:rsidRPr="00330903" w:rsidRDefault="00020FCB" w:rsidP="00020FCB">
      <w:pPr>
        <w:tabs>
          <w:tab w:val="num" w:pos="0"/>
        </w:tabs>
        <w:ind w:firstLine="851"/>
        <w:jc w:val="both"/>
        <w:rPr>
          <w:lang w:val="it-IT"/>
        </w:rPr>
      </w:pPr>
      <w:r>
        <w:rPr>
          <w:lang w:val="it-IT"/>
        </w:rPr>
        <w:t>5</w:t>
      </w:r>
      <w:r w:rsidRPr="00330903">
        <w:rPr>
          <w:lang w:val="it-IT"/>
        </w:rPr>
        <w:t>.5. gauti visą reikiamą informaciją</w:t>
      </w:r>
      <w:r>
        <w:rPr>
          <w:lang w:val="it-IT"/>
        </w:rPr>
        <w:t>,</w:t>
      </w:r>
      <w:r w:rsidRPr="00330903">
        <w:rPr>
          <w:lang w:val="it-IT"/>
        </w:rPr>
        <w:t xml:space="preserve"> užtikri</w:t>
      </w:r>
      <w:r>
        <w:rPr>
          <w:lang w:val="it-IT"/>
        </w:rPr>
        <w:t>nančią tinkamą pareigų atlikimą;</w:t>
      </w:r>
    </w:p>
    <w:p w:rsidR="00020FCB" w:rsidRPr="00330903" w:rsidRDefault="00020FCB" w:rsidP="00020FCB">
      <w:pPr>
        <w:tabs>
          <w:tab w:val="num" w:pos="0"/>
        </w:tabs>
        <w:ind w:firstLine="851"/>
        <w:jc w:val="both"/>
        <w:rPr>
          <w:lang w:val="it-IT"/>
        </w:rPr>
      </w:pPr>
      <w:r>
        <w:rPr>
          <w:lang w:val="it-IT"/>
        </w:rPr>
        <w:t>5.6. VVG teritorijos ribose ir VVG buveinės teritorijos ribose darbinais klausimais ir reikalais be atskiro  įsakymo vykti į valstybines ir ne valstybines institucijas, organizacijas;</w:t>
      </w:r>
    </w:p>
    <w:p w:rsidR="00020FCB" w:rsidRDefault="00020FCB" w:rsidP="00020FCB">
      <w:pPr>
        <w:tabs>
          <w:tab w:val="num" w:pos="0"/>
        </w:tabs>
        <w:ind w:firstLine="851"/>
        <w:jc w:val="both"/>
        <w:rPr>
          <w:lang w:val="it-IT"/>
        </w:rPr>
      </w:pPr>
      <w:r>
        <w:rPr>
          <w:lang w:val="it-IT"/>
        </w:rPr>
        <w:t>5</w:t>
      </w:r>
      <w:r w:rsidRPr="00330903">
        <w:rPr>
          <w:lang w:val="it-IT"/>
        </w:rPr>
        <w:t>.7</w:t>
      </w:r>
      <w:r>
        <w:rPr>
          <w:lang w:val="it-IT"/>
        </w:rPr>
        <w:t>.</w:t>
      </w:r>
      <w:r w:rsidRPr="00A61807">
        <w:rPr>
          <w:lang w:val="it-IT"/>
        </w:rPr>
        <w:t xml:space="preserve"> </w:t>
      </w:r>
      <w:r w:rsidRPr="00330903">
        <w:rPr>
          <w:lang w:val="it-IT"/>
        </w:rPr>
        <w:t>darbo reikalais naudoti</w:t>
      </w:r>
      <w:r>
        <w:rPr>
          <w:lang w:val="it-IT"/>
        </w:rPr>
        <w:t xml:space="preserve"> VVG</w:t>
      </w:r>
      <w:r w:rsidRPr="00330903">
        <w:rPr>
          <w:lang w:val="it-IT"/>
        </w:rPr>
        <w:t xml:space="preserve"> ryšio ir transporto priemones;</w:t>
      </w:r>
    </w:p>
    <w:p w:rsidR="00020FCB" w:rsidRDefault="00020FCB" w:rsidP="00020FCB">
      <w:pPr>
        <w:tabs>
          <w:tab w:val="num" w:pos="0"/>
        </w:tabs>
        <w:ind w:firstLine="851"/>
        <w:jc w:val="both"/>
        <w:rPr>
          <w:lang w:val="it-IT"/>
        </w:rPr>
      </w:pPr>
      <w:r>
        <w:rPr>
          <w:lang w:val="it-IT"/>
        </w:rPr>
        <w:t>5</w:t>
      </w:r>
      <w:r w:rsidRPr="00330903">
        <w:rPr>
          <w:lang w:val="it-IT"/>
        </w:rPr>
        <w:t>.8.</w:t>
      </w:r>
      <w:r w:rsidRPr="00782305">
        <w:rPr>
          <w:lang w:val="it-IT"/>
        </w:rPr>
        <w:t xml:space="preserve"> </w:t>
      </w:r>
      <w:r w:rsidRPr="00330903">
        <w:rPr>
          <w:lang w:val="it-IT"/>
        </w:rPr>
        <w:t>kelti kvalifik</w:t>
      </w:r>
      <w:r>
        <w:rPr>
          <w:lang w:val="it-IT"/>
        </w:rPr>
        <w:t>aciją;</w:t>
      </w:r>
    </w:p>
    <w:p w:rsidR="00020FCB" w:rsidRPr="00330903" w:rsidRDefault="00020FCB" w:rsidP="00020FCB">
      <w:pPr>
        <w:tabs>
          <w:tab w:val="num" w:pos="0"/>
        </w:tabs>
        <w:ind w:firstLine="851"/>
        <w:jc w:val="both"/>
        <w:rPr>
          <w:lang w:val="it-IT"/>
        </w:rPr>
      </w:pPr>
      <w:r>
        <w:rPr>
          <w:lang w:val="it-IT"/>
        </w:rPr>
        <w:t>5</w:t>
      </w:r>
      <w:r w:rsidRPr="00330903">
        <w:rPr>
          <w:lang w:val="it-IT"/>
        </w:rPr>
        <w:t>.9.  į laiku išmokamą atlyginimą ir atostogas</w:t>
      </w:r>
      <w:r>
        <w:rPr>
          <w:lang w:val="it-IT"/>
        </w:rPr>
        <w:t>;</w:t>
      </w:r>
    </w:p>
    <w:p w:rsidR="00020FCB" w:rsidRPr="00330903" w:rsidRDefault="00020FCB" w:rsidP="00020FCB">
      <w:pPr>
        <w:tabs>
          <w:tab w:val="num" w:pos="0"/>
        </w:tabs>
        <w:ind w:firstLine="851"/>
        <w:jc w:val="both"/>
        <w:rPr>
          <w:lang w:val="it-IT"/>
        </w:rPr>
      </w:pPr>
      <w:r>
        <w:rPr>
          <w:lang w:val="it-IT"/>
        </w:rPr>
        <w:lastRenderedPageBreak/>
        <w:t xml:space="preserve">5.10. </w:t>
      </w:r>
      <w:r w:rsidRPr="00330903">
        <w:rPr>
          <w:lang w:val="it-IT"/>
        </w:rPr>
        <w:t>į kitas LR teis</w:t>
      </w:r>
      <w:r>
        <w:rPr>
          <w:lang w:val="it-IT"/>
        </w:rPr>
        <w:t xml:space="preserve">ės </w:t>
      </w:r>
      <w:r w:rsidRPr="00330903">
        <w:rPr>
          <w:lang w:val="it-IT"/>
        </w:rPr>
        <w:t xml:space="preserve"> aktuose numatytas teises.</w:t>
      </w:r>
    </w:p>
    <w:p w:rsidR="00020FCB" w:rsidRPr="00330903" w:rsidRDefault="00020FCB" w:rsidP="00020FCB">
      <w:pPr>
        <w:ind w:firstLine="851"/>
        <w:jc w:val="both"/>
        <w:rPr>
          <w:lang w:val="it-IT"/>
        </w:rPr>
      </w:pPr>
      <w:r>
        <w:rPr>
          <w:lang w:val="it-IT"/>
        </w:rPr>
        <w:t>6</w:t>
      </w:r>
      <w:r w:rsidRPr="00330903">
        <w:rPr>
          <w:lang w:val="it-IT"/>
        </w:rPr>
        <w:t xml:space="preserve">. </w:t>
      </w:r>
      <w:r>
        <w:rPr>
          <w:color w:val="000000"/>
          <w:lang w:val="lt-LT"/>
        </w:rPr>
        <w:t>VPS</w:t>
      </w:r>
      <w:r w:rsidRPr="007E4881">
        <w:rPr>
          <w:color w:val="000000"/>
          <w:lang w:val="lt-LT"/>
        </w:rPr>
        <w:t xml:space="preserve"> finansininkas</w:t>
      </w:r>
      <w:r>
        <w:rPr>
          <w:color w:val="000000"/>
          <w:lang w:val="lt-LT"/>
        </w:rPr>
        <w:t xml:space="preserve"> </w:t>
      </w:r>
      <w:r>
        <w:rPr>
          <w:bCs/>
          <w:color w:val="000000"/>
          <w:lang w:val="lt-LT"/>
        </w:rPr>
        <w:t xml:space="preserve">- </w:t>
      </w:r>
      <w:r w:rsidRPr="007E4881">
        <w:rPr>
          <w:color w:val="000000"/>
          <w:lang w:val="lt-LT"/>
        </w:rPr>
        <w:t>buhalteris</w:t>
      </w:r>
      <w:r w:rsidRPr="007E4881">
        <w:rPr>
          <w:bCs/>
          <w:color w:val="000000"/>
          <w:lang w:val="lt-LT"/>
        </w:rPr>
        <w:t xml:space="preserve"> </w:t>
      </w:r>
      <w:r w:rsidRPr="00330903">
        <w:rPr>
          <w:lang w:val="it-IT"/>
        </w:rPr>
        <w:t>privalo:</w:t>
      </w:r>
    </w:p>
    <w:p w:rsidR="00020FCB" w:rsidRPr="00330903" w:rsidRDefault="00020FCB" w:rsidP="00020FCB">
      <w:pPr>
        <w:ind w:firstLine="851"/>
        <w:jc w:val="both"/>
        <w:rPr>
          <w:lang w:val="it-IT"/>
        </w:rPr>
      </w:pPr>
      <w:r>
        <w:rPr>
          <w:lang w:val="it-IT"/>
        </w:rPr>
        <w:t>6</w:t>
      </w:r>
      <w:r w:rsidRPr="00330903">
        <w:rPr>
          <w:lang w:val="it-IT"/>
        </w:rPr>
        <w:t xml:space="preserve">.1. laikytis LR Konstitucijos, įstatymų ir kitų teisės aktų, </w:t>
      </w:r>
      <w:r>
        <w:rPr>
          <w:lang w:val="it-IT"/>
        </w:rPr>
        <w:t xml:space="preserve">VVG </w:t>
      </w:r>
      <w:r w:rsidRPr="00330903">
        <w:rPr>
          <w:lang w:val="it-IT"/>
        </w:rPr>
        <w:t>įstatų</w:t>
      </w:r>
      <w:r>
        <w:rPr>
          <w:lang w:val="it-IT"/>
        </w:rPr>
        <w:t xml:space="preserve"> ir kitų norminių dokumentų</w:t>
      </w:r>
      <w:r w:rsidRPr="00330903">
        <w:rPr>
          <w:lang w:val="it-IT"/>
        </w:rPr>
        <w:t>;</w:t>
      </w:r>
    </w:p>
    <w:p w:rsidR="00020FCB" w:rsidRPr="00330903" w:rsidRDefault="00020FCB" w:rsidP="00020FCB">
      <w:pPr>
        <w:ind w:left="426" w:firstLine="425"/>
        <w:jc w:val="both"/>
        <w:rPr>
          <w:lang w:val="it-IT"/>
        </w:rPr>
      </w:pPr>
      <w:r>
        <w:rPr>
          <w:lang w:val="it-IT"/>
        </w:rPr>
        <w:t>6</w:t>
      </w:r>
      <w:r w:rsidRPr="00330903">
        <w:rPr>
          <w:lang w:val="it-IT"/>
        </w:rPr>
        <w:t>.2. kelti savo kvalifikaciją;</w:t>
      </w:r>
    </w:p>
    <w:p w:rsidR="00020FCB" w:rsidRPr="00330903" w:rsidRDefault="00020FCB" w:rsidP="00020FCB">
      <w:pPr>
        <w:ind w:firstLine="851"/>
        <w:jc w:val="both"/>
        <w:rPr>
          <w:lang w:val="it-IT"/>
        </w:rPr>
      </w:pPr>
      <w:r>
        <w:rPr>
          <w:lang w:val="it-IT"/>
        </w:rPr>
        <w:t xml:space="preserve">6.3. rūpestingai, </w:t>
      </w:r>
      <w:r w:rsidRPr="00330903">
        <w:rPr>
          <w:lang w:val="it-IT"/>
        </w:rPr>
        <w:t>atsakingai</w:t>
      </w:r>
      <w:r>
        <w:rPr>
          <w:lang w:val="it-IT"/>
        </w:rPr>
        <w:t xml:space="preserve"> ir laikus</w:t>
      </w:r>
      <w:r w:rsidRPr="00330903">
        <w:rPr>
          <w:lang w:val="it-IT"/>
        </w:rPr>
        <w:t xml:space="preserve"> atlikti pareigybės aprašyme nustatytas funk</w:t>
      </w:r>
      <w:r>
        <w:rPr>
          <w:lang w:val="it-IT"/>
        </w:rPr>
        <w:t xml:space="preserve">cijas bei </w:t>
      </w:r>
      <w:r w:rsidRPr="00330903">
        <w:rPr>
          <w:lang w:val="it-IT"/>
        </w:rPr>
        <w:t xml:space="preserve"> pavedamas užduotis;</w:t>
      </w:r>
    </w:p>
    <w:p w:rsidR="00020FCB" w:rsidRPr="00330903" w:rsidRDefault="00020FCB" w:rsidP="00020FCB">
      <w:pPr>
        <w:ind w:firstLine="851"/>
        <w:jc w:val="both"/>
        <w:rPr>
          <w:lang w:val="it-IT"/>
        </w:rPr>
      </w:pPr>
      <w:r>
        <w:rPr>
          <w:lang w:val="it-IT"/>
        </w:rPr>
        <w:t>6</w:t>
      </w:r>
      <w:r w:rsidRPr="00330903">
        <w:rPr>
          <w:lang w:val="it-IT"/>
        </w:rPr>
        <w:t xml:space="preserve">.4. nesinaudoti ir </w:t>
      </w:r>
      <w:r>
        <w:rPr>
          <w:lang w:val="it-IT"/>
        </w:rPr>
        <w:t xml:space="preserve">kitiems asmenims </w:t>
      </w:r>
      <w:r w:rsidRPr="00330903">
        <w:rPr>
          <w:lang w:val="it-IT"/>
        </w:rPr>
        <w:t xml:space="preserve">neleisti naudotis </w:t>
      </w:r>
      <w:r>
        <w:rPr>
          <w:lang w:val="it-IT"/>
        </w:rPr>
        <w:t xml:space="preserve">su darbine veikla </w:t>
      </w:r>
      <w:r w:rsidRPr="00330903">
        <w:rPr>
          <w:lang w:val="it-IT"/>
        </w:rPr>
        <w:t xml:space="preserve"> susijusia informacija kitaip, negu nustato įstatymai ar kiti teisės aktai;</w:t>
      </w:r>
    </w:p>
    <w:p w:rsidR="00020FCB" w:rsidRDefault="00020FCB" w:rsidP="00020FCB">
      <w:pPr>
        <w:ind w:firstLine="851"/>
        <w:jc w:val="both"/>
        <w:rPr>
          <w:lang w:val="it-IT"/>
        </w:rPr>
      </w:pPr>
      <w:r>
        <w:rPr>
          <w:lang w:val="it-IT"/>
        </w:rPr>
        <w:t>6</w:t>
      </w:r>
      <w:r w:rsidRPr="00330903">
        <w:rPr>
          <w:lang w:val="it-IT"/>
        </w:rPr>
        <w:t xml:space="preserve">.5. nesinaudoti VVG nuosavybe ne </w:t>
      </w:r>
      <w:r>
        <w:rPr>
          <w:lang w:val="it-IT"/>
        </w:rPr>
        <w:t>darbinei veiklai</w:t>
      </w:r>
      <w:r w:rsidRPr="00330903">
        <w:rPr>
          <w:lang w:val="it-IT"/>
        </w:rPr>
        <w:t>, savo darbo valandas naudoti efektyviai.</w:t>
      </w:r>
    </w:p>
    <w:p w:rsidR="00020FCB" w:rsidRPr="003F625B" w:rsidRDefault="00020FCB" w:rsidP="00020FCB">
      <w:pPr>
        <w:ind w:firstLine="851"/>
        <w:jc w:val="both"/>
        <w:rPr>
          <w:lang w:val="lt-LT"/>
        </w:rPr>
      </w:pPr>
      <w:r>
        <w:rPr>
          <w:lang w:val="it-IT"/>
        </w:rPr>
        <w:t>6</w:t>
      </w:r>
      <w:r w:rsidRPr="005F618D">
        <w:rPr>
          <w:lang w:val="it-IT"/>
        </w:rPr>
        <w:t>.</w:t>
      </w:r>
      <w:r w:rsidRPr="006B426B">
        <w:rPr>
          <w:lang w:val="it-IT"/>
        </w:rPr>
        <w:t>6</w:t>
      </w:r>
      <w:r w:rsidRPr="005F618D">
        <w:rPr>
          <w:lang w:val="it-IT"/>
        </w:rPr>
        <w:t>. savo kompetencijos klausimais</w:t>
      </w:r>
      <w:r>
        <w:rPr>
          <w:lang w:val="it-IT"/>
        </w:rPr>
        <w:t xml:space="preserve"> esant poreikiui</w:t>
      </w:r>
      <w:r w:rsidRPr="005F618D">
        <w:rPr>
          <w:lang w:val="it-IT"/>
        </w:rPr>
        <w:t xml:space="preserve"> teikti informacij</w:t>
      </w:r>
      <w:r w:rsidRPr="005F618D">
        <w:rPr>
          <w:lang w:val="lt-LT"/>
        </w:rPr>
        <w:t xml:space="preserve">ą </w:t>
      </w:r>
      <w:r>
        <w:rPr>
          <w:lang w:val="lt-LT"/>
        </w:rPr>
        <w:t xml:space="preserve">VVG administravimo  vadovui, </w:t>
      </w:r>
      <w:r w:rsidRPr="005F618D">
        <w:rPr>
          <w:lang w:val="lt-LT"/>
        </w:rPr>
        <w:t xml:space="preserve">VVG pirmininkui, </w:t>
      </w:r>
      <w:r>
        <w:rPr>
          <w:lang w:val="lt-LT"/>
        </w:rPr>
        <w:t>VVG valdybai</w:t>
      </w:r>
      <w:r w:rsidRPr="005F618D">
        <w:rPr>
          <w:lang w:val="lt-LT"/>
        </w:rPr>
        <w:t xml:space="preserve"> ir kitiems</w:t>
      </w:r>
      <w:r>
        <w:rPr>
          <w:lang w:val="lt-LT"/>
        </w:rPr>
        <w:t xml:space="preserve"> VVG  administracijos </w:t>
      </w:r>
      <w:r w:rsidRPr="005F618D">
        <w:rPr>
          <w:lang w:val="lt-LT"/>
        </w:rPr>
        <w:t>darbuotojams.</w:t>
      </w:r>
    </w:p>
    <w:p w:rsidR="00020FCB" w:rsidRPr="007E4881" w:rsidRDefault="00020FCB" w:rsidP="00020FCB">
      <w:pPr>
        <w:tabs>
          <w:tab w:val="num" w:pos="1309"/>
        </w:tabs>
        <w:jc w:val="both"/>
        <w:rPr>
          <w:lang w:val="lt-LT"/>
        </w:rPr>
      </w:pPr>
    </w:p>
    <w:p w:rsidR="00020FCB" w:rsidRPr="007E4881" w:rsidRDefault="00020FCB" w:rsidP="00020FCB">
      <w:pPr>
        <w:tabs>
          <w:tab w:val="num" w:pos="0"/>
        </w:tabs>
        <w:jc w:val="center"/>
        <w:rPr>
          <w:b/>
          <w:caps/>
          <w:lang w:val="lt-LT"/>
        </w:rPr>
      </w:pPr>
      <w:r w:rsidRPr="007E4881">
        <w:rPr>
          <w:b/>
          <w:caps/>
          <w:lang w:val="lt-LT"/>
        </w:rPr>
        <w:t>VI. atskaitomybė ir atsakomybė</w:t>
      </w:r>
    </w:p>
    <w:p w:rsidR="00020FCB" w:rsidRPr="007E4881" w:rsidRDefault="00020FCB" w:rsidP="00020FCB">
      <w:pPr>
        <w:jc w:val="both"/>
        <w:rPr>
          <w:lang w:val="lt-LT"/>
        </w:rPr>
      </w:pPr>
    </w:p>
    <w:p w:rsidR="00020FCB" w:rsidRPr="007E4881" w:rsidRDefault="00020FCB" w:rsidP="00020FCB">
      <w:pPr>
        <w:ind w:firstLine="851"/>
        <w:jc w:val="both"/>
        <w:rPr>
          <w:lang w:val="lt-LT"/>
        </w:rPr>
      </w:pPr>
      <w:r>
        <w:rPr>
          <w:lang w:val="lt-LT"/>
        </w:rPr>
        <w:t>7</w:t>
      </w:r>
      <w:r w:rsidRPr="007E4881">
        <w:rPr>
          <w:lang w:val="lt-LT"/>
        </w:rPr>
        <w:t xml:space="preserve">. </w:t>
      </w:r>
      <w:r>
        <w:rPr>
          <w:color w:val="000000"/>
          <w:lang w:val="lt-LT"/>
        </w:rPr>
        <w:t>VPS</w:t>
      </w:r>
      <w:r w:rsidRPr="007E4881">
        <w:rPr>
          <w:color w:val="000000"/>
          <w:lang w:val="lt-LT"/>
        </w:rPr>
        <w:t xml:space="preserve"> finansininkas</w:t>
      </w:r>
      <w:r>
        <w:rPr>
          <w:color w:val="000000"/>
          <w:lang w:val="lt-LT"/>
        </w:rPr>
        <w:t xml:space="preserve"> </w:t>
      </w:r>
      <w:r>
        <w:rPr>
          <w:bCs/>
          <w:color w:val="000000"/>
          <w:lang w:val="lt-LT"/>
        </w:rPr>
        <w:t xml:space="preserve">- </w:t>
      </w:r>
      <w:r w:rsidRPr="007E4881">
        <w:rPr>
          <w:color w:val="000000"/>
          <w:lang w:val="lt-LT"/>
        </w:rPr>
        <w:t>buhalteris</w:t>
      </w:r>
      <w:r w:rsidRPr="007E4881">
        <w:rPr>
          <w:bCs/>
          <w:color w:val="000000"/>
          <w:lang w:val="lt-LT"/>
        </w:rPr>
        <w:t xml:space="preserve"> </w:t>
      </w:r>
      <w:r w:rsidRPr="007E4881">
        <w:rPr>
          <w:lang w:val="lt-LT"/>
        </w:rPr>
        <w:t xml:space="preserve">skiria ir atleidžia VVG pirmininkas </w:t>
      </w:r>
      <w:r>
        <w:rPr>
          <w:lang w:val="lt-LT"/>
        </w:rPr>
        <w:t>LR</w:t>
      </w:r>
      <w:r w:rsidRPr="007E4881">
        <w:rPr>
          <w:lang w:val="lt-LT"/>
        </w:rPr>
        <w:t xml:space="preserve"> darbo kodekso </w:t>
      </w:r>
      <w:r>
        <w:rPr>
          <w:lang w:val="lt-LT"/>
        </w:rPr>
        <w:t xml:space="preserve">ir VVG įstatų </w:t>
      </w:r>
      <w:r w:rsidRPr="007E4881">
        <w:rPr>
          <w:lang w:val="lt-LT"/>
        </w:rPr>
        <w:t>nustatyta tvarka.</w:t>
      </w:r>
    </w:p>
    <w:p w:rsidR="00020FCB" w:rsidRDefault="00020FCB" w:rsidP="00020FCB">
      <w:pPr>
        <w:ind w:firstLine="851"/>
        <w:jc w:val="both"/>
        <w:rPr>
          <w:lang w:val="lt-LT"/>
        </w:rPr>
      </w:pPr>
      <w:r>
        <w:rPr>
          <w:lang w:val="lt-LT"/>
        </w:rPr>
        <w:t>8</w:t>
      </w:r>
      <w:r w:rsidRPr="007E4881">
        <w:rPr>
          <w:lang w:val="lt-LT"/>
        </w:rPr>
        <w:t xml:space="preserve">. </w:t>
      </w:r>
      <w:r>
        <w:rPr>
          <w:color w:val="000000"/>
          <w:lang w:val="lt-LT"/>
        </w:rPr>
        <w:t>VPS</w:t>
      </w:r>
      <w:r w:rsidRPr="007E4881">
        <w:rPr>
          <w:color w:val="000000"/>
          <w:lang w:val="lt-LT"/>
        </w:rPr>
        <w:t xml:space="preserve"> finansininkas</w:t>
      </w:r>
      <w:r>
        <w:rPr>
          <w:color w:val="000000"/>
          <w:lang w:val="lt-LT"/>
        </w:rPr>
        <w:t xml:space="preserve"> </w:t>
      </w:r>
      <w:r>
        <w:rPr>
          <w:bCs/>
          <w:color w:val="000000"/>
          <w:lang w:val="lt-LT"/>
        </w:rPr>
        <w:t xml:space="preserve">- </w:t>
      </w:r>
      <w:r w:rsidRPr="007E4881">
        <w:rPr>
          <w:color w:val="000000"/>
          <w:lang w:val="lt-LT"/>
        </w:rPr>
        <w:t>buhalteris</w:t>
      </w:r>
      <w:r w:rsidRPr="007E4881">
        <w:rPr>
          <w:bCs/>
          <w:color w:val="000000"/>
          <w:lang w:val="lt-LT"/>
        </w:rPr>
        <w:t xml:space="preserve"> </w:t>
      </w:r>
      <w:r w:rsidRPr="007E4881">
        <w:rPr>
          <w:lang w:val="lt-LT"/>
        </w:rPr>
        <w:t xml:space="preserve">tiesiogiai pavaldus </w:t>
      </w:r>
      <w:r>
        <w:rPr>
          <w:lang w:val="lt-LT"/>
        </w:rPr>
        <w:t>VPS administravimo vadovui, jam neesant VVG pirmininkui.</w:t>
      </w:r>
      <w:r w:rsidRPr="007E4881">
        <w:rPr>
          <w:lang w:val="lt-LT"/>
        </w:rPr>
        <w:t xml:space="preserve"> </w:t>
      </w:r>
    </w:p>
    <w:p w:rsidR="00020FCB" w:rsidRPr="007E4881" w:rsidRDefault="00020FCB" w:rsidP="00020FCB">
      <w:pPr>
        <w:ind w:firstLine="851"/>
        <w:jc w:val="both"/>
        <w:rPr>
          <w:lang w:val="lt-LT"/>
        </w:rPr>
      </w:pPr>
      <w:r>
        <w:rPr>
          <w:lang w:val="lt-LT"/>
        </w:rPr>
        <w:t xml:space="preserve">9. </w:t>
      </w:r>
      <w:r>
        <w:rPr>
          <w:color w:val="000000"/>
          <w:lang w:val="lt-LT"/>
        </w:rPr>
        <w:t>VPS</w:t>
      </w:r>
      <w:r w:rsidRPr="007E4881">
        <w:rPr>
          <w:color w:val="000000"/>
          <w:lang w:val="lt-LT"/>
        </w:rPr>
        <w:t xml:space="preserve"> finansininkas</w:t>
      </w:r>
      <w:r>
        <w:rPr>
          <w:color w:val="000000"/>
          <w:lang w:val="lt-LT"/>
        </w:rPr>
        <w:t xml:space="preserve"> </w:t>
      </w:r>
      <w:r>
        <w:rPr>
          <w:bCs/>
          <w:color w:val="000000"/>
          <w:lang w:val="lt-LT"/>
        </w:rPr>
        <w:t xml:space="preserve">- </w:t>
      </w:r>
      <w:r w:rsidRPr="007E4881">
        <w:rPr>
          <w:color w:val="000000"/>
          <w:lang w:val="lt-LT"/>
        </w:rPr>
        <w:t>buhalteris</w:t>
      </w:r>
      <w:r w:rsidRPr="007E4881">
        <w:rPr>
          <w:bCs/>
          <w:color w:val="000000"/>
          <w:lang w:val="lt-LT"/>
        </w:rPr>
        <w:t xml:space="preserve"> </w:t>
      </w:r>
      <w:r w:rsidRPr="007E4881">
        <w:rPr>
          <w:lang w:val="lt-LT"/>
        </w:rPr>
        <w:t>apie savo darbą teikia informaciją ir atsiskai</w:t>
      </w:r>
      <w:r>
        <w:rPr>
          <w:lang w:val="lt-LT"/>
        </w:rPr>
        <w:t xml:space="preserve">to VPS administravimo vadovui pagal </w:t>
      </w:r>
      <w:r w:rsidRPr="007E4881">
        <w:rPr>
          <w:lang w:val="lt-LT"/>
        </w:rPr>
        <w:t xml:space="preserve">sritis, kurias koordinuoti ir kontroliuoti paskirta </w:t>
      </w:r>
      <w:r>
        <w:rPr>
          <w:lang w:val="lt-LT"/>
        </w:rPr>
        <w:t>VPS administravimo vadovui</w:t>
      </w:r>
      <w:r w:rsidRPr="007E4881">
        <w:rPr>
          <w:lang w:val="lt-LT"/>
        </w:rPr>
        <w:t xml:space="preserve">. </w:t>
      </w:r>
    </w:p>
    <w:p w:rsidR="00020FCB" w:rsidRPr="007E4881" w:rsidRDefault="00020FCB" w:rsidP="00020FCB">
      <w:pPr>
        <w:ind w:firstLine="851"/>
        <w:jc w:val="both"/>
        <w:rPr>
          <w:lang w:val="lt-LT"/>
        </w:rPr>
      </w:pPr>
      <w:r>
        <w:rPr>
          <w:lang w:val="lt-LT"/>
        </w:rPr>
        <w:t>10</w:t>
      </w:r>
      <w:r w:rsidRPr="007E4881">
        <w:rPr>
          <w:lang w:val="lt-LT"/>
        </w:rPr>
        <w:t xml:space="preserve">. </w:t>
      </w:r>
      <w:r>
        <w:rPr>
          <w:color w:val="000000"/>
          <w:lang w:val="lt-LT"/>
        </w:rPr>
        <w:t>VPS</w:t>
      </w:r>
      <w:r w:rsidRPr="007E4881">
        <w:rPr>
          <w:color w:val="000000"/>
          <w:lang w:val="lt-LT"/>
        </w:rPr>
        <w:t xml:space="preserve"> finansininkas</w:t>
      </w:r>
      <w:r>
        <w:rPr>
          <w:color w:val="000000"/>
          <w:lang w:val="lt-LT"/>
        </w:rPr>
        <w:t xml:space="preserve"> </w:t>
      </w:r>
      <w:r>
        <w:rPr>
          <w:bCs/>
          <w:color w:val="000000"/>
          <w:lang w:val="lt-LT"/>
        </w:rPr>
        <w:t xml:space="preserve">- </w:t>
      </w:r>
      <w:r w:rsidRPr="007E4881">
        <w:rPr>
          <w:color w:val="000000"/>
          <w:lang w:val="lt-LT"/>
        </w:rPr>
        <w:t>buhalteris</w:t>
      </w:r>
      <w:r w:rsidRPr="007E4881">
        <w:rPr>
          <w:bCs/>
          <w:color w:val="000000"/>
          <w:lang w:val="lt-LT"/>
        </w:rPr>
        <w:t xml:space="preserve"> </w:t>
      </w:r>
      <w:r w:rsidRPr="007E4881">
        <w:rPr>
          <w:lang w:val="lt-LT"/>
        </w:rPr>
        <w:t xml:space="preserve">yra atsakingas už jo žinioje esančių dokumentų, duomenų saugumą,  turi garantuoti buhalterinių įrašų teisingumą bei atsako už </w:t>
      </w:r>
      <w:proofErr w:type="spellStart"/>
      <w:r w:rsidRPr="007E4881">
        <w:rPr>
          <w:lang w:val="lt-LT"/>
        </w:rPr>
        <w:t>svalaikį</w:t>
      </w:r>
      <w:proofErr w:type="spellEnd"/>
      <w:r w:rsidRPr="007E4881">
        <w:rPr>
          <w:lang w:val="lt-LT"/>
        </w:rPr>
        <w:t xml:space="preserve"> atskaitomybės parengimą ir pateikimą.</w:t>
      </w:r>
    </w:p>
    <w:p w:rsidR="00020FCB" w:rsidRPr="007E4881" w:rsidRDefault="00020FCB" w:rsidP="00020FCB">
      <w:pPr>
        <w:ind w:firstLine="851"/>
        <w:jc w:val="both"/>
        <w:rPr>
          <w:lang w:val="lt-LT"/>
        </w:rPr>
      </w:pPr>
      <w:r>
        <w:rPr>
          <w:lang w:val="lt-LT"/>
        </w:rPr>
        <w:t>11</w:t>
      </w:r>
      <w:r w:rsidRPr="007E4881">
        <w:rPr>
          <w:lang w:val="lt-LT"/>
        </w:rPr>
        <w:t>. Už pareigų neatlikimą ar netinkamą atlikimą atsako LR</w:t>
      </w:r>
      <w:r>
        <w:rPr>
          <w:lang w:val="lt-LT"/>
        </w:rPr>
        <w:t xml:space="preserve"> </w:t>
      </w:r>
      <w:r w:rsidRPr="007E4881">
        <w:rPr>
          <w:lang w:val="lt-LT"/>
        </w:rPr>
        <w:t>įstatymų nustatyta tvarka.</w:t>
      </w:r>
    </w:p>
    <w:p w:rsidR="00020FCB" w:rsidRPr="007E4881" w:rsidRDefault="00020FCB" w:rsidP="00020FCB">
      <w:pPr>
        <w:ind w:firstLine="851"/>
        <w:jc w:val="both"/>
        <w:rPr>
          <w:lang w:val="lt-LT"/>
        </w:rPr>
      </w:pPr>
      <w:r>
        <w:rPr>
          <w:lang w:val="lt-LT"/>
        </w:rPr>
        <w:t>12</w:t>
      </w:r>
      <w:r w:rsidRPr="007E4881">
        <w:rPr>
          <w:lang w:val="lt-LT"/>
        </w:rPr>
        <w:t xml:space="preserve">. Keičiantis darbuotojui, </w:t>
      </w:r>
      <w:r>
        <w:rPr>
          <w:lang w:val="lt-LT"/>
        </w:rPr>
        <w:t>p</w:t>
      </w:r>
      <w:r w:rsidRPr="007E4881">
        <w:rPr>
          <w:lang w:val="lt-LT"/>
        </w:rPr>
        <w:t>rojektų buhalteris - fina</w:t>
      </w:r>
      <w:r>
        <w:rPr>
          <w:lang w:val="lt-LT"/>
        </w:rPr>
        <w:t>n</w:t>
      </w:r>
      <w:r w:rsidRPr="007E4881">
        <w:rPr>
          <w:lang w:val="lt-LT"/>
        </w:rPr>
        <w:t>sininkas privalo perduoti naujai paskirtam asmeniui dokumentus pagal aktą, tvirtinamą VVG pirmininko.</w:t>
      </w:r>
    </w:p>
    <w:p w:rsidR="00020FCB" w:rsidRPr="007E4881" w:rsidRDefault="00020FCB" w:rsidP="00020FCB">
      <w:pPr>
        <w:ind w:firstLine="851"/>
        <w:jc w:val="both"/>
        <w:rPr>
          <w:lang w:val="lt-LT"/>
        </w:rPr>
      </w:pPr>
      <w:r>
        <w:rPr>
          <w:lang w:val="lt-LT"/>
        </w:rPr>
        <w:t>13</w:t>
      </w:r>
      <w:r w:rsidRPr="007E4881">
        <w:rPr>
          <w:lang w:val="lt-LT"/>
        </w:rPr>
        <w:t>. Projektų buhalteris - fina</w:t>
      </w:r>
      <w:r>
        <w:rPr>
          <w:lang w:val="lt-LT"/>
        </w:rPr>
        <w:t>n</w:t>
      </w:r>
      <w:r w:rsidRPr="007E4881">
        <w:rPr>
          <w:lang w:val="lt-LT"/>
        </w:rPr>
        <w:t xml:space="preserve">sininkas  </w:t>
      </w:r>
      <w:r w:rsidRPr="007E4881">
        <w:rPr>
          <w:color w:val="000000"/>
          <w:lang w:val="lt-LT"/>
        </w:rPr>
        <w:t>pasižada ir įsipareigoja neatskleisti žodžiu, raštu ar kitokiu būdu pašaliniams asmenims jokios komercinės, dalykinės, finansinės bei kitokios konfidencialios informacijos, su kuria jis buvo supažindintas arba ji tapo jam prieinama ir žinoma dirbant VVG.</w:t>
      </w:r>
    </w:p>
    <w:p w:rsidR="00020FCB" w:rsidRPr="007E4881" w:rsidRDefault="00020FCB" w:rsidP="00020FCB">
      <w:pPr>
        <w:widowControl w:val="0"/>
        <w:shd w:val="clear" w:color="auto" w:fill="FFFFFF"/>
        <w:tabs>
          <w:tab w:val="left" w:pos="1260"/>
        </w:tabs>
        <w:autoSpaceDE w:val="0"/>
        <w:autoSpaceDN w:val="0"/>
        <w:adjustRightInd w:val="0"/>
        <w:spacing w:before="120"/>
        <w:ind w:firstLine="851"/>
        <w:jc w:val="both"/>
        <w:outlineLvl w:val="0"/>
        <w:rPr>
          <w:lang w:val="lt-LT"/>
        </w:rPr>
      </w:pPr>
      <w:r>
        <w:rPr>
          <w:lang w:val="lt-LT"/>
        </w:rPr>
        <w:t>14</w:t>
      </w:r>
      <w:r w:rsidRPr="007E4881">
        <w:rPr>
          <w:lang w:val="lt-LT"/>
        </w:rPr>
        <w:t>. Pareigybės aprašymas gali būti keičiamas, pildomas dėl įstatymų, kitų teisės aktų pakeitimų ar VVG darbo organizavimo ypatumų ir pertvarkymų.</w:t>
      </w:r>
    </w:p>
    <w:p w:rsidR="00020FCB" w:rsidRDefault="00020FCB" w:rsidP="00020FCB">
      <w:pPr>
        <w:widowControl w:val="0"/>
        <w:shd w:val="clear" w:color="auto" w:fill="FFFFFF"/>
        <w:tabs>
          <w:tab w:val="left" w:pos="1260"/>
        </w:tabs>
        <w:autoSpaceDE w:val="0"/>
        <w:autoSpaceDN w:val="0"/>
        <w:adjustRightInd w:val="0"/>
        <w:spacing w:before="120"/>
        <w:ind w:firstLine="851"/>
        <w:jc w:val="both"/>
        <w:outlineLvl w:val="0"/>
        <w:rPr>
          <w:bCs/>
          <w:color w:val="000000"/>
          <w:lang w:val="lt-LT"/>
        </w:rPr>
      </w:pPr>
      <w:r>
        <w:rPr>
          <w:bCs/>
          <w:color w:val="000000"/>
          <w:lang w:val="lt-LT"/>
        </w:rPr>
        <w:t xml:space="preserve">15. Susipažinimą ir sutikimą </w:t>
      </w:r>
      <w:r w:rsidRPr="007E4881">
        <w:rPr>
          <w:bCs/>
          <w:color w:val="000000"/>
          <w:lang w:val="lt-LT"/>
        </w:rPr>
        <w:t xml:space="preserve">su pareigybės aprašymu  </w:t>
      </w:r>
      <w:r>
        <w:rPr>
          <w:color w:val="000000"/>
          <w:lang w:val="lt-LT"/>
        </w:rPr>
        <w:t>VPS</w:t>
      </w:r>
      <w:r w:rsidRPr="007E4881">
        <w:rPr>
          <w:color w:val="000000"/>
          <w:lang w:val="lt-LT"/>
        </w:rPr>
        <w:t xml:space="preserve"> finansininkas</w:t>
      </w:r>
      <w:r>
        <w:rPr>
          <w:color w:val="000000"/>
          <w:lang w:val="lt-LT"/>
        </w:rPr>
        <w:t xml:space="preserve"> </w:t>
      </w:r>
      <w:r>
        <w:rPr>
          <w:bCs/>
          <w:color w:val="000000"/>
          <w:lang w:val="lt-LT"/>
        </w:rPr>
        <w:t xml:space="preserve">- </w:t>
      </w:r>
      <w:r w:rsidRPr="007E4881">
        <w:rPr>
          <w:color w:val="000000"/>
          <w:lang w:val="lt-LT"/>
        </w:rPr>
        <w:t>buhalteris</w:t>
      </w:r>
      <w:r w:rsidRPr="007E4881">
        <w:rPr>
          <w:bCs/>
          <w:color w:val="000000"/>
          <w:lang w:val="lt-LT"/>
        </w:rPr>
        <w:t xml:space="preserve"> patvirtina parašu.</w:t>
      </w:r>
    </w:p>
    <w:p w:rsidR="00020FCB" w:rsidRPr="007E4881" w:rsidRDefault="00020FCB" w:rsidP="00020FCB">
      <w:pPr>
        <w:jc w:val="center"/>
        <w:rPr>
          <w:lang w:val="lt-LT"/>
        </w:rPr>
      </w:pPr>
      <w:r>
        <w:rPr>
          <w:lang w:val="lt-LT"/>
        </w:rPr>
        <w:t>____________________________</w:t>
      </w:r>
    </w:p>
    <w:p w:rsidR="00461AF2" w:rsidRDefault="00461AF2"/>
    <w:sectPr w:rsidR="00461AF2" w:rsidSect="00461AF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266F6"/>
    <w:multiLevelType w:val="hybridMultilevel"/>
    <w:tmpl w:val="F1C808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20FCB"/>
    <w:rsid w:val="00020FCB"/>
    <w:rsid w:val="00461AF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0FCB"/>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5521</Words>
  <Characters>3147</Characters>
  <Application>Microsoft Office Word</Application>
  <DocSecurity>0</DocSecurity>
  <Lines>26</Lines>
  <Paragraphs>17</Paragraphs>
  <ScaleCrop>false</ScaleCrop>
  <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2</cp:revision>
  <dcterms:created xsi:type="dcterms:W3CDTF">2021-08-09T17:19:00Z</dcterms:created>
  <dcterms:modified xsi:type="dcterms:W3CDTF">2021-08-09T17:21:00Z</dcterms:modified>
</cp:coreProperties>
</file>