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803C" w14:textId="76C3C668" w:rsidR="00ED1E97" w:rsidRDefault="00ED1E97">
      <w:pPr>
        <w:tabs>
          <w:tab w:val="center" w:pos="4819"/>
          <w:tab w:val="right" w:pos="9638"/>
        </w:tabs>
        <w:ind w:firstLine="720"/>
        <w:rPr>
          <w:rFonts w:ascii="Arial" w:hAnsi="Arial" w:cs="Arial"/>
          <w:sz w:val="20"/>
          <w:lang w:val="en-US" w:eastAsia="lt-LT"/>
        </w:rPr>
      </w:pPr>
    </w:p>
    <w:p w14:paraId="17E0997D" w14:textId="05C2DF3D" w:rsidR="00ED1E97" w:rsidRPr="00B32A71" w:rsidRDefault="00ED1E97" w:rsidP="00B32A71">
      <w:pPr>
        <w:tabs>
          <w:tab w:val="center" w:pos="4153"/>
          <w:tab w:val="right" w:pos="8306"/>
        </w:tabs>
        <w:ind w:left="5102"/>
        <w:rPr>
          <w:rFonts w:eastAsia="Calibri"/>
          <w:szCs w:val="24"/>
          <w:lang w:eastAsia="lt-LT"/>
        </w:rPr>
      </w:pPr>
    </w:p>
    <w:p w14:paraId="1E6D18F1" w14:textId="77777777" w:rsidR="00ED1E97" w:rsidRDefault="00ED1E97">
      <w:pPr>
        <w:overflowPunct w:val="0"/>
        <w:jc w:val="center"/>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lastRenderedPageBreak/>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 xml:space="preserve">de </w:t>
            </w:r>
            <w:proofErr w:type="spellStart"/>
            <w:r>
              <w:rPr>
                <w:i/>
                <w:iCs/>
                <w:szCs w:val="24"/>
                <w:lang w:eastAsia="lt-LT"/>
              </w:rPr>
              <w:t>minimis</w:t>
            </w:r>
            <w:proofErr w:type="spellEnd"/>
            <w:r>
              <w:rPr>
                <w:i/>
                <w:iCs/>
                <w:szCs w:val="24"/>
                <w:lang w:eastAsia="lt-LT"/>
              </w:rPr>
              <w:t>)</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 xml:space="preserve">de </w:t>
            </w:r>
            <w:proofErr w:type="spellStart"/>
            <w:r>
              <w:rPr>
                <w:bCs/>
                <w:i/>
                <w:iCs/>
                <w:szCs w:val="24"/>
                <w:lang w:eastAsia="lt-LT"/>
              </w:rPr>
              <w:t>minimis</w:t>
            </w:r>
            <w:proofErr w:type="spellEnd"/>
            <w:r>
              <w:rPr>
                <w:bCs/>
                <w:i/>
                <w:iCs/>
                <w:szCs w:val="24"/>
                <w:lang w:eastAsia="lt-LT"/>
              </w:rPr>
              <w:t>)</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 xml:space="preserve">de </w:t>
            </w:r>
            <w:proofErr w:type="spellStart"/>
            <w:r>
              <w:rPr>
                <w:bCs/>
                <w:i/>
                <w:iCs/>
                <w:szCs w:val="24"/>
                <w:lang w:eastAsia="lt-LT"/>
              </w:rPr>
              <w:t>minimis</w:t>
            </w:r>
            <w:proofErr w:type="spellEnd"/>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 xml:space="preserve">de </w:t>
            </w:r>
            <w:proofErr w:type="spellStart"/>
            <w:r>
              <w:rPr>
                <w:i/>
                <w:szCs w:val="24"/>
              </w:rPr>
              <w:t>minimis</w:t>
            </w:r>
            <w:proofErr w:type="spellEnd"/>
            <w:r>
              <w:rPr>
                <w:szCs w:val="24"/>
              </w:rPr>
              <w:t>) pagalbos duomenų tvarkymo taisykles, patvirtintas Lietuvos Respublikos konkurencijos tarybos 2015 m. lapkričio 13 d. nutarimu Nr. 1S-120/2015 „Dėl Suteiktos valstybės pagalbos ir nereikšmingos (</w:t>
            </w:r>
            <w:r>
              <w:rPr>
                <w:i/>
                <w:szCs w:val="24"/>
              </w:rPr>
              <w:t xml:space="preserve">de </w:t>
            </w:r>
            <w:proofErr w:type="spellStart"/>
            <w:r>
              <w:rPr>
                <w:i/>
                <w:szCs w:val="24"/>
              </w:rPr>
              <w:t>minimis</w:t>
            </w:r>
            <w:proofErr w:type="spellEnd"/>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 xml:space="preserve">de </w:t>
            </w:r>
            <w:proofErr w:type="spellStart"/>
            <w:r>
              <w:rPr>
                <w:bCs/>
                <w:i/>
                <w:iCs/>
                <w:szCs w:val="24"/>
                <w:lang w:eastAsia="lt-LT"/>
              </w:rPr>
              <w:t>minimis</w:t>
            </w:r>
            <w:proofErr w:type="spellEnd"/>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lastRenderedPageBreak/>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lastRenderedPageBreak/>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lastRenderedPageBreak/>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lastRenderedPageBreak/>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lastRenderedPageBreak/>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lastRenderedPageBreak/>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lastRenderedPageBreak/>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lastRenderedPageBreak/>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lastRenderedPageBreak/>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 xml:space="preserve">de </w:t>
            </w:r>
            <w:proofErr w:type="spellStart"/>
            <w:r>
              <w:rPr>
                <w:b/>
                <w:bCs/>
                <w:i/>
                <w:szCs w:val="24"/>
                <w:lang w:eastAsia="lt-LT"/>
              </w:rPr>
              <w:t>minimis</w:t>
            </w:r>
            <w:proofErr w:type="spellEnd"/>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lastRenderedPageBreak/>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w:t>
            </w:r>
            <w:proofErr w:type="spellStart"/>
            <w:r>
              <w:rPr>
                <w:color w:val="000000"/>
                <w:szCs w:val="24"/>
                <w:lang w:eastAsia="lt-LT"/>
              </w:rPr>
              <w:t>ių</w:t>
            </w:r>
            <w:proofErr w:type="spellEnd"/>
            <w:r>
              <w:rPr>
                <w:color w:val="000000"/>
                <w:szCs w:val="24"/>
                <w:lang w:eastAsia="lt-LT"/>
              </w:rPr>
              <w:t>)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8FF98BF" w14:textId="62E8115E" w:rsidR="005E2D85" w:rsidRDefault="005E2D85">
      <w:pPr>
        <w:tabs>
          <w:tab w:val="left" w:pos="4045"/>
        </w:tabs>
        <w:jc w:val="center"/>
      </w:pPr>
      <w:r>
        <w:t>_______________________</w:t>
      </w:r>
    </w:p>
    <w:p w14:paraId="401897D4" w14:textId="06336E5B" w:rsidR="00ED1E97" w:rsidRDefault="00ED1E97">
      <w:pPr>
        <w:tabs>
          <w:tab w:val="left" w:pos="4045"/>
        </w:tabs>
        <w:jc w:val="center"/>
        <w:rPr>
          <w:sz w:val="22"/>
          <w:szCs w:val="22"/>
        </w:rPr>
      </w:pPr>
    </w:p>
    <w:sectPr w:rsidR="00ED1E97"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DB0D" w14:textId="77777777" w:rsidR="00BF689A" w:rsidRDefault="00BF689A">
      <w:pPr>
        <w:rPr>
          <w:sz w:val="22"/>
          <w:szCs w:val="22"/>
        </w:rPr>
      </w:pPr>
      <w:r>
        <w:rPr>
          <w:sz w:val="22"/>
          <w:szCs w:val="22"/>
        </w:rPr>
        <w:separator/>
      </w:r>
    </w:p>
  </w:endnote>
  <w:endnote w:type="continuationSeparator" w:id="0">
    <w:p w14:paraId="6A8722F7" w14:textId="77777777" w:rsidR="00BF689A" w:rsidRDefault="00BF689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A1F1" w14:textId="77777777" w:rsidR="00BF689A" w:rsidRDefault="00BF689A">
      <w:pPr>
        <w:rPr>
          <w:sz w:val="22"/>
          <w:szCs w:val="22"/>
        </w:rPr>
      </w:pPr>
      <w:r>
        <w:rPr>
          <w:sz w:val="22"/>
          <w:szCs w:val="22"/>
        </w:rPr>
        <w:separator/>
      </w:r>
    </w:p>
  </w:footnote>
  <w:footnote w:type="continuationSeparator" w:id="0">
    <w:p w14:paraId="2AD3E05B" w14:textId="77777777" w:rsidR="00BF689A" w:rsidRDefault="00BF689A">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357904"/>
      <w:docPartObj>
        <w:docPartGallery w:val="Page Numbers (Top of Page)"/>
        <w:docPartUnique/>
      </w:docPartObj>
    </w:sdtPr>
    <w:sdtContent>
      <w:p w14:paraId="7107ED4E" w14:textId="4D78C8B9" w:rsidR="001B268F" w:rsidRDefault="001B268F">
        <w:pPr>
          <w:pStyle w:val="Antrats"/>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1B268F"/>
    <w:rsid w:val="003F25AB"/>
    <w:rsid w:val="005D3603"/>
    <w:rsid w:val="005E2D85"/>
    <w:rsid w:val="009F2CDC"/>
    <w:rsid w:val="00A12F9E"/>
    <w:rsid w:val="00B32A71"/>
    <w:rsid w:val="00BF689A"/>
    <w:rsid w:val="00ED1E97"/>
    <w:rsid w:val="00FA13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D85"/>
    <w:rPr>
      <w:color w:val="808080"/>
    </w:rPr>
  </w:style>
  <w:style w:type="paragraph" w:styleId="Antrats">
    <w:name w:val="header"/>
    <w:basedOn w:val="prastasis"/>
    <w:link w:val="AntratsDiagrama"/>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12992</Words>
  <Characters>7407</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Alytaus rajono VVG</cp:lastModifiedBy>
  <cp:revision>2</cp:revision>
  <cp:lastPrinted>2019-01-07T12:48:00Z</cp:lastPrinted>
  <dcterms:created xsi:type="dcterms:W3CDTF">2025-02-03T08:14:00Z</dcterms:created>
  <dcterms:modified xsi:type="dcterms:W3CDTF">2025-02-03T08:14:00Z</dcterms:modified>
</cp:coreProperties>
</file>