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D593A" w14:textId="77777777" w:rsidR="007C4763" w:rsidRPr="000C50E8" w:rsidRDefault="007C4763" w:rsidP="007C4763">
      <w:pPr>
        <w:tabs>
          <w:tab w:val="left" w:pos="5353"/>
        </w:tabs>
        <w:rPr>
          <w:sz w:val="22"/>
          <w:szCs w:val="22"/>
        </w:rPr>
      </w:pPr>
      <w:r>
        <w:rPr>
          <w:szCs w:val="24"/>
        </w:rPr>
        <w:t xml:space="preserve">                                                                                     </w:t>
      </w:r>
      <w:r w:rsidRPr="000C50E8">
        <w:rPr>
          <w:sz w:val="22"/>
          <w:szCs w:val="22"/>
        </w:rPr>
        <w:t xml:space="preserve">Vietos projektų, įgyvendinamų </w:t>
      </w:r>
    </w:p>
    <w:p w14:paraId="6824DD5C" w14:textId="77777777" w:rsidR="007C4763" w:rsidRPr="000C50E8" w:rsidRDefault="007C4763" w:rsidP="007C4763">
      <w:pPr>
        <w:tabs>
          <w:tab w:val="left" w:pos="5353"/>
        </w:tabs>
        <w:ind w:firstLine="5103"/>
        <w:rPr>
          <w:sz w:val="22"/>
          <w:szCs w:val="22"/>
        </w:rPr>
      </w:pPr>
      <w:r w:rsidRPr="000C50E8">
        <w:rPr>
          <w:sz w:val="22"/>
          <w:szCs w:val="22"/>
        </w:rPr>
        <w:t>bendruomenių inicijuotos vietos plėtros būdu,</w:t>
      </w:r>
    </w:p>
    <w:p w14:paraId="694D03B6" w14:textId="77777777" w:rsidR="007C4763" w:rsidRPr="000C50E8" w:rsidRDefault="007C4763" w:rsidP="007C4763">
      <w:pPr>
        <w:tabs>
          <w:tab w:val="left" w:pos="5353"/>
        </w:tabs>
        <w:ind w:firstLine="5103"/>
        <w:rPr>
          <w:sz w:val="22"/>
          <w:szCs w:val="22"/>
        </w:rPr>
      </w:pPr>
      <w:r w:rsidRPr="000C50E8">
        <w:rPr>
          <w:sz w:val="22"/>
          <w:szCs w:val="22"/>
        </w:rPr>
        <w:t>administravimo taisyklių 2 priedas</w:t>
      </w:r>
    </w:p>
    <w:p w14:paraId="4A944F88" w14:textId="77777777" w:rsidR="007C4763" w:rsidRPr="000C50E8" w:rsidRDefault="007C4763" w:rsidP="007C4763">
      <w:pPr>
        <w:ind w:left="4962" w:right="282" w:hanging="222"/>
        <w:jc w:val="both"/>
        <w:rPr>
          <w:sz w:val="22"/>
          <w:szCs w:val="22"/>
        </w:rPr>
      </w:pPr>
    </w:p>
    <w:p w14:paraId="64C9405F" w14:textId="77777777" w:rsidR="007C4763" w:rsidRDefault="007C4763" w:rsidP="007C4763">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7C4763" w14:paraId="3D604DFA" w14:textId="77777777" w:rsidTr="005E1EFB">
        <w:tc>
          <w:tcPr>
            <w:tcW w:w="3818" w:type="dxa"/>
          </w:tcPr>
          <w:p w14:paraId="17B778E5" w14:textId="77777777" w:rsidR="007C4763" w:rsidRDefault="007C4763" w:rsidP="005E1EFB">
            <w:pPr>
              <w:shd w:val="clear" w:color="auto" w:fill="FFFFFF"/>
              <w:jc w:val="center"/>
              <w:rPr>
                <w:b/>
                <w:sz w:val="16"/>
                <w:szCs w:val="16"/>
              </w:rPr>
            </w:pPr>
          </w:p>
          <w:p w14:paraId="74A5B0BF" w14:textId="77777777" w:rsidR="007C4763" w:rsidRDefault="007C4763" w:rsidP="005E1EFB">
            <w:pPr>
              <w:shd w:val="clear" w:color="auto" w:fill="FFFFFF"/>
              <w:jc w:val="center"/>
              <w:rPr>
                <w:b/>
                <w:szCs w:val="24"/>
              </w:rPr>
            </w:pPr>
            <w:r>
              <w:rPr>
                <w:noProof/>
                <w:szCs w:val="24"/>
                <w:lang w:eastAsia="lt-LT"/>
              </w:rPr>
              <w:drawing>
                <wp:inline distT="0" distB="0" distL="0" distR="0" wp14:anchorId="329C3EA5" wp14:editId="2F1C1D1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8"/>
                          <a:stretch>
                            <a:fillRect/>
                          </a:stretch>
                        </pic:blipFill>
                        <pic:spPr>
                          <a:xfrm>
                            <a:off x="0" y="0"/>
                            <a:ext cx="2287270" cy="569595"/>
                          </a:xfrm>
                          <a:prstGeom prst="rect">
                            <a:avLst/>
                          </a:prstGeom>
                        </pic:spPr>
                      </pic:pic>
                    </a:graphicData>
                  </a:graphic>
                </wp:inline>
              </w:drawing>
            </w:r>
          </w:p>
        </w:tc>
        <w:tc>
          <w:tcPr>
            <w:tcW w:w="2131" w:type="dxa"/>
          </w:tcPr>
          <w:p w14:paraId="137A7B23" w14:textId="77777777" w:rsidR="007C4763" w:rsidRDefault="007C4763" w:rsidP="005E1EFB">
            <w:pPr>
              <w:shd w:val="clear" w:color="auto" w:fill="FFFFFF"/>
              <w:jc w:val="center"/>
              <w:rPr>
                <w:b/>
                <w:szCs w:val="24"/>
              </w:rPr>
            </w:pPr>
            <w:r>
              <w:rPr>
                <w:b/>
                <w:noProof/>
                <w:szCs w:val="24"/>
                <w:lang w:eastAsia="lt-LT"/>
              </w:rPr>
              <w:drawing>
                <wp:inline distT="0" distB="0" distL="0" distR="0" wp14:anchorId="649459A3" wp14:editId="1792534A">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5CD2A8FB" w14:textId="77777777" w:rsidR="007C4763" w:rsidRDefault="007C4763" w:rsidP="005E1EFB">
            <w:pPr>
              <w:shd w:val="clear" w:color="auto" w:fill="FFFFFF"/>
              <w:jc w:val="center"/>
              <w:rPr>
                <w:b/>
                <w:szCs w:val="24"/>
              </w:rPr>
            </w:pPr>
          </w:p>
          <w:p w14:paraId="18A99907" w14:textId="77777777" w:rsidR="007C4763" w:rsidRDefault="007C4763" w:rsidP="005E1EFB">
            <w:pPr>
              <w:shd w:val="clear" w:color="auto" w:fill="FFFFFF"/>
              <w:jc w:val="center"/>
              <w:rPr>
                <w:bCs/>
                <w:i/>
                <w:iCs/>
                <w:szCs w:val="24"/>
              </w:rPr>
            </w:pPr>
            <w:r>
              <w:rPr>
                <w:bCs/>
                <w:i/>
                <w:iCs/>
                <w:noProof/>
                <w:szCs w:val="24"/>
              </w:rPr>
              <w:drawing>
                <wp:inline distT="0" distB="0" distL="0" distR="0" wp14:anchorId="66D3C56D" wp14:editId="6549D737">
                  <wp:extent cx="1377950" cy="402590"/>
                  <wp:effectExtent l="0" t="0" r="0" b="0"/>
                  <wp:docPr id="109041859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7950" cy="402590"/>
                          </a:xfrm>
                          <a:prstGeom prst="rect">
                            <a:avLst/>
                          </a:prstGeom>
                          <a:noFill/>
                        </pic:spPr>
                      </pic:pic>
                    </a:graphicData>
                  </a:graphic>
                </wp:inline>
              </w:drawing>
            </w:r>
          </w:p>
        </w:tc>
      </w:tr>
    </w:tbl>
    <w:p w14:paraId="7CC52822" w14:textId="77777777" w:rsidR="00925A3E" w:rsidRDefault="00925A3E">
      <w:pPr>
        <w:rPr>
          <w:sz w:val="14"/>
          <w:szCs w:val="14"/>
        </w:rPr>
      </w:pPr>
    </w:p>
    <w:p w14:paraId="7FDC1062" w14:textId="77777777" w:rsidR="007C4763" w:rsidRDefault="007C4763" w:rsidP="005B48AE">
      <w:pPr>
        <w:jc w:val="center"/>
        <w:rPr>
          <w:b/>
          <w:szCs w:val="22"/>
        </w:rPr>
      </w:pPr>
    </w:p>
    <w:p w14:paraId="58BEF6C2" w14:textId="77777777" w:rsidR="007C4763" w:rsidRDefault="007C4763" w:rsidP="005B48AE">
      <w:pPr>
        <w:jc w:val="center"/>
        <w:rPr>
          <w:b/>
          <w:szCs w:val="22"/>
        </w:rPr>
      </w:pPr>
    </w:p>
    <w:p w14:paraId="0B49A380" w14:textId="386D6B6D" w:rsidR="005B48AE" w:rsidRPr="005B48AE" w:rsidRDefault="002F6598" w:rsidP="005B48AE">
      <w:pPr>
        <w:jc w:val="center"/>
        <w:rPr>
          <w:b/>
          <w:szCs w:val="22"/>
        </w:rPr>
      </w:pPr>
      <w:r w:rsidRPr="005B48AE">
        <w:rPr>
          <w:b/>
          <w:szCs w:val="22"/>
        </w:rPr>
        <w:t>ALYTAUS RAJONO VIETOS VEIKLOS GRUPĖ</w:t>
      </w:r>
    </w:p>
    <w:p w14:paraId="4251DDD9" w14:textId="77777777" w:rsidR="00925A3E" w:rsidRDefault="00925A3E">
      <w:pPr>
        <w:rPr>
          <w:sz w:val="14"/>
          <w:szCs w:val="14"/>
        </w:rPr>
      </w:pPr>
    </w:p>
    <w:p w14:paraId="15578896" w14:textId="763E0336" w:rsidR="00925A3E" w:rsidRPr="0006698E" w:rsidRDefault="005F0638" w:rsidP="005B48AE">
      <w:pPr>
        <w:spacing w:line="259" w:lineRule="auto"/>
        <w:jc w:val="center"/>
        <w:rPr>
          <w:b/>
          <w:color w:val="000000" w:themeColor="text1"/>
          <w:szCs w:val="24"/>
          <w:u w:val="single"/>
        </w:rPr>
      </w:pPr>
      <w:r>
        <w:rPr>
          <w:b/>
          <w:szCs w:val="24"/>
        </w:rPr>
        <w:t xml:space="preserve">KVIETIMAS TEIKTI VIETOS PROJEKTUS </w:t>
      </w:r>
      <w:r w:rsidRPr="009817B4">
        <w:rPr>
          <w:b/>
          <w:szCs w:val="24"/>
        </w:rPr>
        <w:t>Nr.</w:t>
      </w:r>
      <w:r w:rsidR="001E0F1D">
        <w:rPr>
          <w:b/>
          <w:szCs w:val="24"/>
        </w:rPr>
        <w:t>1</w:t>
      </w:r>
      <w:r w:rsidR="00953BA7">
        <w:rPr>
          <w:b/>
          <w:szCs w:val="24"/>
        </w:rPr>
        <w:t>8</w:t>
      </w:r>
      <w:r w:rsidR="00D72C9F" w:rsidRPr="009817B4">
        <w:rPr>
          <w:b/>
          <w:szCs w:val="24"/>
        </w:rPr>
        <w:t xml:space="preserve"> </w:t>
      </w:r>
      <w:r w:rsidR="00171DD6" w:rsidRPr="009817B4">
        <w:rPr>
          <w:b/>
          <w:color w:val="000000" w:themeColor="text1"/>
          <w:szCs w:val="24"/>
          <w:u w:val="single"/>
        </w:rPr>
        <w:t>(ALYT-LEADER-</w:t>
      </w:r>
      <w:r w:rsidR="005C4248" w:rsidRPr="009817B4">
        <w:rPr>
          <w:b/>
          <w:color w:val="000000" w:themeColor="text1"/>
          <w:szCs w:val="24"/>
          <w:u w:val="single"/>
        </w:rPr>
        <w:t>03</w:t>
      </w:r>
      <w:r w:rsidR="00171DD6" w:rsidRPr="009817B4">
        <w:rPr>
          <w:b/>
          <w:color w:val="000000" w:themeColor="text1"/>
          <w:szCs w:val="24"/>
          <w:u w:val="single"/>
        </w:rPr>
        <w:t>-</w:t>
      </w:r>
      <w:r w:rsidR="001E0F1D">
        <w:rPr>
          <w:b/>
          <w:color w:val="000000" w:themeColor="text1"/>
          <w:szCs w:val="24"/>
          <w:u w:val="single"/>
        </w:rPr>
        <w:t>1</w:t>
      </w:r>
      <w:r w:rsidR="00953BA7">
        <w:rPr>
          <w:b/>
          <w:color w:val="000000" w:themeColor="text1"/>
          <w:szCs w:val="24"/>
          <w:u w:val="single"/>
        </w:rPr>
        <w:t>8</w:t>
      </w:r>
      <w:r w:rsidR="00D13194" w:rsidRPr="009817B4">
        <w:rPr>
          <w:b/>
          <w:color w:val="000000" w:themeColor="text1"/>
          <w:szCs w:val="24"/>
          <w:u w:val="single"/>
        </w:rPr>
        <w:t>)</w:t>
      </w:r>
    </w:p>
    <w:p w14:paraId="5A1F9EA9" w14:textId="77777777" w:rsidR="00925A3E" w:rsidRDefault="00925A3E">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400"/>
        <w:gridCol w:w="1032"/>
        <w:gridCol w:w="602"/>
        <w:gridCol w:w="1460"/>
        <w:gridCol w:w="3652"/>
      </w:tblGrid>
      <w:tr w:rsidR="00925A3E" w14:paraId="1E495FE9" w14:textId="77777777">
        <w:trPr>
          <w:trHeight w:val="389"/>
        </w:trPr>
        <w:tc>
          <w:tcPr>
            <w:tcW w:w="9962" w:type="dxa"/>
            <w:gridSpan w:val="6"/>
          </w:tcPr>
          <w:p w14:paraId="0A168DC4" w14:textId="77777777" w:rsidR="00925A3E" w:rsidRDefault="005F0638">
            <w:pPr>
              <w:ind w:left="360" w:hanging="360"/>
              <w:jc w:val="both"/>
              <w:rPr>
                <w:b/>
                <w:bCs/>
                <w:szCs w:val="22"/>
              </w:rPr>
            </w:pPr>
            <w:r>
              <w:rPr>
                <w:b/>
                <w:bCs/>
                <w:szCs w:val="22"/>
              </w:rPr>
              <w:t>1.</w:t>
            </w:r>
            <w:r>
              <w:rPr>
                <w:b/>
                <w:bCs/>
                <w:szCs w:val="22"/>
              </w:rPr>
              <w:tab/>
              <w:t>PAGRINDINĖ INFORMACIJA APIE PRIEMONĘ:</w:t>
            </w:r>
          </w:p>
        </w:tc>
      </w:tr>
      <w:tr w:rsidR="00925A3E" w14:paraId="72041F40" w14:textId="77777777">
        <w:tc>
          <w:tcPr>
            <w:tcW w:w="816" w:type="dxa"/>
            <w:vAlign w:val="center"/>
          </w:tcPr>
          <w:p w14:paraId="7FF140F6" w14:textId="77777777" w:rsidR="00925A3E" w:rsidRDefault="005F0638">
            <w:pPr>
              <w:jc w:val="center"/>
              <w:rPr>
                <w:iCs/>
                <w:szCs w:val="24"/>
              </w:rPr>
            </w:pPr>
            <w:r>
              <w:rPr>
                <w:iCs/>
                <w:szCs w:val="24"/>
              </w:rPr>
              <w:t>1.1.</w:t>
            </w:r>
          </w:p>
        </w:tc>
        <w:tc>
          <w:tcPr>
            <w:tcW w:w="2400" w:type="dxa"/>
            <w:vAlign w:val="center"/>
          </w:tcPr>
          <w:p w14:paraId="65561CF8" w14:textId="77777777" w:rsidR="00925A3E" w:rsidRDefault="005F0638">
            <w:pPr>
              <w:jc w:val="both"/>
              <w:rPr>
                <w:iCs/>
                <w:szCs w:val="24"/>
              </w:rPr>
            </w:pPr>
            <w:r>
              <w:rPr>
                <w:iCs/>
                <w:szCs w:val="24"/>
              </w:rPr>
              <w:t>Vietos plėtros strategijos (VPS) pavadinimas</w:t>
            </w:r>
          </w:p>
        </w:tc>
        <w:tc>
          <w:tcPr>
            <w:tcW w:w="6746" w:type="dxa"/>
            <w:gridSpan w:val="4"/>
          </w:tcPr>
          <w:p w14:paraId="33A23CD2" w14:textId="77777777" w:rsidR="00925A3E" w:rsidRDefault="00136579">
            <w:pPr>
              <w:jc w:val="both"/>
              <w:rPr>
                <w:szCs w:val="22"/>
              </w:rPr>
            </w:pPr>
            <w:bookmarkStart w:id="0" w:name="_Hlk191301192"/>
            <w:r w:rsidRPr="005B48AE">
              <w:rPr>
                <w:szCs w:val="22"/>
              </w:rPr>
              <w:t>Alytaus rajono ir Birštono savivaldybių kaimiškosios teritorijos  bendruomenių inicijuota vietos plėtros strategija 2023 - 2029  metams Nr. 20VS-PV-23-1-01764-PR001</w:t>
            </w:r>
            <w:bookmarkEnd w:id="0"/>
          </w:p>
        </w:tc>
      </w:tr>
      <w:tr w:rsidR="00925A3E" w14:paraId="1C233711" w14:textId="77777777">
        <w:tc>
          <w:tcPr>
            <w:tcW w:w="816" w:type="dxa"/>
            <w:vAlign w:val="center"/>
          </w:tcPr>
          <w:p w14:paraId="232FC7B9" w14:textId="77777777" w:rsidR="00925A3E" w:rsidRDefault="005F0638">
            <w:pPr>
              <w:jc w:val="center"/>
              <w:rPr>
                <w:szCs w:val="22"/>
              </w:rPr>
            </w:pPr>
            <w:r>
              <w:rPr>
                <w:szCs w:val="22"/>
              </w:rPr>
              <w:t>1.2.</w:t>
            </w:r>
          </w:p>
        </w:tc>
        <w:tc>
          <w:tcPr>
            <w:tcW w:w="2400" w:type="dxa"/>
            <w:vAlign w:val="center"/>
          </w:tcPr>
          <w:p w14:paraId="7B0DC637" w14:textId="77777777" w:rsidR="00925A3E" w:rsidRDefault="005F0638">
            <w:pPr>
              <w:rPr>
                <w:szCs w:val="22"/>
              </w:rPr>
            </w:pPr>
            <w:r>
              <w:rPr>
                <w:szCs w:val="22"/>
              </w:rPr>
              <w:t>VPS priemonės rūšis</w:t>
            </w:r>
          </w:p>
        </w:tc>
        <w:tc>
          <w:tcPr>
            <w:tcW w:w="6746" w:type="dxa"/>
            <w:gridSpan w:val="4"/>
            <w:vAlign w:val="center"/>
          </w:tcPr>
          <w:p w14:paraId="5A7A2D28" w14:textId="77777777" w:rsidR="00925A3E" w:rsidRPr="000C2019" w:rsidRDefault="000C2019">
            <w:pPr>
              <w:rPr>
                <w:szCs w:val="22"/>
                <w:lang w:val="pt-BR"/>
              </w:rPr>
            </w:pPr>
            <w:r w:rsidRPr="00C27EBD">
              <w:rPr>
                <w:szCs w:val="22"/>
                <w:lang w:val="pt-BR"/>
              </w:rPr>
              <w:t>Ne žemės ūkio verslo kūrimas ir plėtra</w:t>
            </w:r>
          </w:p>
        </w:tc>
      </w:tr>
      <w:tr w:rsidR="00925A3E" w14:paraId="7D0CC64C" w14:textId="77777777">
        <w:tc>
          <w:tcPr>
            <w:tcW w:w="816" w:type="dxa"/>
            <w:vAlign w:val="center"/>
          </w:tcPr>
          <w:p w14:paraId="0E04515C" w14:textId="77777777" w:rsidR="00925A3E" w:rsidRDefault="005F0638">
            <w:pPr>
              <w:jc w:val="center"/>
              <w:rPr>
                <w:szCs w:val="22"/>
              </w:rPr>
            </w:pPr>
            <w:r>
              <w:rPr>
                <w:szCs w:val="22"/>
              </w:rPr>
              <w:t>1.3</w:t>
            </w:r>
          </w:p>
        </w:tc>
        <w:tc>
          <w:tcPr>
            <w:tcW w:w="2400" w:type="dxa"/>
            <w:vAlign w:val="center"/>
          </w:tcPr>
          <w:p w14:paraId="56B1E327" w14:textId="77777777" w:rsidR="00925A3E" w:rsidRDefault="005F0638">
            <w:pPr>
              <w:jc w:val="both"/>
              <w:rPr>
                <w:iCs/>
                <w:szCs w:val="24"/>
              </w:rPr>
            </w:pPr>
            <w:r>
              <w:rPr>
                <w:szCs w:val="22"/>
              </w:rPr>
              <w:t xml:space="preserve">VPS priemonės  pavadinimas </w:t>
            </w:r>
          </w:p>
        </w:tc>
        <w:tc>
          <w:tcPr>
            <w:tcW w:w="6746" w:type="dxa"/>
            <w:gridSpan w:val="4"/>
          </w:tcPr>
          <w:p w14:paraId="016439DF" w14:textId="0C55AA59" w:rsidR="00925A3E" w:rsidRPr="0014240C" w:rsidRDefault="008B7C45">
            <w:pPr>
              <w:jc w:val="both"/>
              <w:rPr>
                <w:szCs w:val="22"/>
              </w:rPr>
            </w:pPr>
            <w:bookmarkStart w:id="1" w:name="_Hlk191302730"/>
            <w:r w:rsidRPr="0014240C">
              <w:rPr>
                <w:szCs w:val="22"/>
              </w:rPr>
              <w:t>1</w:t>
            </w:r>
            <w:r w:rsidR="0014240C" w:rsidRPr="0014240C">
              <w:rPr>
                <w:szCs w:val="22"/>
              </w:rPr>
              <w:t xml:space="preserve"> </w:t>
            </w:r>
            <w:r w:rsidRPr="0014240C">
              <w:rPr>
                <w:szCs w:val="22"/>
              </w:rPr>
              <w:t>P</w:t>
            </w:r>
            <w:r w:rsidR="009817B4" w:rsidRPr="0014240C">
              <w:rPr>
                <w:szCs w:val="22"/>
              </w:rPr>
              <w:t>riemonė</w:t>
            </w:r>
            <w:r w:rsidRPr="0014240C">
              <w:rPr>
                <w:szCs w:val="22"/>
              </w:rPr>
              <w:t xml:space="preserve">. </w:t>
            </w:r>
            <w:r w:rsidR="009817B4" w:rsidRPr="0014240C">
              <w:rPr>
                <w:szCs w:val="22"/>
              </w:rPr>
              <w:t>Sveikatinimo paslaugų kokybės gerinimas ir prieinamumo didinimas</w:t>
            </w:r>
            <w:bookmarkEnd w:id="1"/>
          </w:p>
        </w:tc>
      </w:tr>
      <w:tr w:rsidR="00925A3E" w14:paraId="0ECEC4D7" w14:textId="77777777">
        <w:tc>
          <w:tcPr>
            <w:tcW w:w="816" w:type="dxa"/>
            <w:vAlign w:val="center"/>
          </w:tcPr>
          <w:p w14:paraId="6E204AD8" w14:textId="77777777" w:rsidR="00925A3E" w:rsidRDefault="005F0638">
            <w:pPr>
              <w:jc w:val="center"/>
              <w:rPr>
                <w:szCs w:val="22"/>
              </w:rPr>
            </w:pPr>
            <w:r>
              <w:rPr>
                <w:szCs w:val="22"/>
              </w:rPr>
              <w:t>1.4.</w:t>
            </w:r>
          </w:p>
        </w:tc>
        <w:tc>
          <w:tcPr>
            <w:tcW w:w="2400" w:type="dxa"/>
            <w:vAlign w:val="center"/>
          </w:tcPr>
          <w:p w14:paraId="67E421CC" w14:textId="77777777" w:rsidR="00925A3E" w:rsidRDefault="005F0638">
            <w:pPr>
              <w:jc w:val="both"/>
              <w:rPr>
                <w:iCs/>
                <w:szCs w:val="24"/>
              </w:rPr>
            </w:pPr>
            <w:r>
              <w:rPr>
                <w:szCs w:val="22"/>
              </w:rPr>
              <w:t>VPS priemonės kodas</w:t>
            </w:r>
          </w:p>
        </w:tc>
        <w:tc>
          <w:tcPr>
            <w:tcW w:w="6746" w:type="dxa"/>
            <w:gridSpan w:val="4"/>
          </w:tcPr>
          <w:p w14:paraId="35F18D84" w14:textId="47AA6359" w:rsidR="00925A3E" w:rsidRPr="0014240C" w:rsidRDefault="00DB26C2">
            <w:pPr>
              <w:jc w:val="both"/>
              <w:rPr>
                <w:color w:val="808080"/>
                <w:szCs w:val="22"/>
              </w:rPr>
            </w:pPr>
            <w:r w:rsidRPr="0014240C">
              <w:rPr>
                <w:szCs w:val="22"/>
              </w:rPr>
              <w:t>ALYT-LEADER-20VVG-</w:t>
            </w:r>
            <w:r w:rsidR="00F90CCC" w:rsidRPr="0014240C">
              <w:rPr>
                <w:szCs w:val="22"/>
              </w:rPr>
              <w:t>03</w:t>
            </w:r>
            <w:r w:rsidR="00C15CEC" w:rsidRPr="0014240C">
              <w:rPr>
                <w:szCs w:val="22"/>
              </w:rPr>
              <w:t>-01</w:t>
            </w:r>
          </w:p>
        </w:tc>
      </w:tr>
      <w:tr w:rsidR="00925A3E" w14:paraId="09FDA355" w14:textId="77777777">
        <w:tc>
          <w:tcPr>
            <w:tcW w:w="816" w:type="dxa"/>
            <w:vAlign w:val="center"/>
          </w:tcPr>
          <w:p w14:paraId="2D623550" w14:textId="77777777" w:rsidR="00925A3E" w:rsidRDefault="005F0638">
            <w:pPr>
              <w:jc w:val="center"/>
              <w:rPr>
                <w:iCs/>
                <w:szCs w:val="24"/>
              </w:rPr>
            </w:pPr>
            <w:r>
              <w:rPr>
                <w:iCs/>
                <w:szCs w:val="24"/>
              </w:rPr>
              <w:t>1.5.</w:t>
            </w:r>
          </w:p>
        </w:tc>
        <w:tc>
          <w:tcPr>
            <w:tcW w:w="2400" w:type="dxa"/>
            <w:vAlign w:val="center"/>
          </w:tcPr>
          <w:p w14:paraId="2BA4034C" w14:textId="77777777" w:rsidR="00925A3E" w:rsidRDefault="005F0638">
            <w:pPr>
              <w:jc w:val="both"/>
              <w:rPr>
                <w:iCs/>
                <w:szCs w:val="24"/>
              </w:rPr>
            </w:pPr>
            <w:r>
              <w:rPr>
                <w:iCs/>
                <w:szCs w:val="24"/>
              </w:rPr>
              <w:t>Kvietimas patvirtintas VPS vykdytojos</w:t>
            </w:r>
          </w:p>
        </w:tc>
        <w:tc>
          <w:tcPr>
            <w:tcW w:w="1634" w:type="dxa"/>
            <w:gridSpan w:val="2"/>
          </w:tcPr>
          <w:p w14:paraId="4E1F4E27" w14:textId="77777777" w:rsidR="00925A3E" w:rsidRDefault="00925A3E">
            <w:pPr>
              <w:jc w:val="both"/>
              <w:rPr>
                <w:szCs w:val="22"/>
              </w:rPr>
            </w:pPr>
          </w:p>
          <w:p w14:paraId="22061C51" w14:textId="74982759" w:rsidR="00925A3E" w:rsidRPr="00482EE7" w:rsidRDefault="0097347E">
            <w:pPr>
              <w:jc w:val="both"/>
              <w:rPr>
                <w:szCs w:val="22"/>
              </w:rPr>
            </w:pPr>
            <w:r w:rsidRPr="00482EE7">
              <w:rPr>
                <w:szCs w:val="22"/>
              </w:rPr>
              <w:t>202</w:t>
            </w:r>
            <w:r w:rsidR="001E0F1D">
              <w:rPr>
                <w:szCs w:val="22"/>
              </w:rPr>
              <w:t xml:space="preserve">6 </w:t>
            </w:r>
            <w:r w:rsidRPr="00482EE7">
              <w:rPr>
                <w:szCs w:val="22"/>
              </w:rPr>
              <w:t>-</w:t>
            </w:r>
            <w:r w:rsidR="00482EE7" w:rsidRPr="00482EE7">
              <w:rPr>
                <w:szCs w:val="22"/>
              </w:rPr>
              <w:t xml:space="preserve"> </w:t>
            </w:r>
            <w:r w:rsidR="00CC6F4E" w:rsidRPr="00482EE7">
              <w:rPr>
                <w:szCs w:val="22"/>
              </w:rPr>
              <w:t>0</w:t>
            </w:r>
            <w:r w:rsidR="00953BA7">
              <w:rPr>
                <w:szCs w:val="22"/>
              </w:rPr>
              <w:t>9</w:t>
            </w:r>
            <w:r w:rsidR="00482EE7" w:rsidRPr="00482EE7">
              <w:rPr>
                <w:szCs w:val="22"/>
              </w:rPr>
              <w:t xml:space="preserve"> - </w:t>
            </w:r>
            <w:r w:rsidR="00953BA7">
              <w:rPr>
                <w:szCs w:val="22"/>
              </w:rPr>
              <w:t>04</w:t>
            </w:r>
          </w:p>
          <w:p w14:paraId="5F790359" w14:textId="77777777" w:rsidR="00925A3E" w:rsidRDefault="005F0638">
            <w:pPr>
              <w:jc w:val="both"/>
              <w:rPr>
                <w:i/>
                <w:iCs/>
                <w:sz w:val="22"/>
                <w:szCs w:val="22"/>
              </w:rPr>
            </w:pPr>
            <w:r>
              <w:rPr>
                <w:i/>
                <w:iCs/>
                <w:sz w:val="22"/>
                <w:szCs w:val="22"/>
              </w:rPr>
              <w:t>(nurodoma kvietimo patvirtinimo data)</w:t>
            </w:r>
          </w:p>
        </w:tc>
        <w:tc>
          <w:tcPr>
            <w:tcW w:w="5112" w:type="dxa"/>
            <w:gridSpan w:val="2"/>
          </w:tcPr>
          <w:p w14:paraId="408268D0" w14:textId="06ABF55A" w:rsidR="00925A3E" w:rsidRDefault="005F0638">
            <w:pPr>
              <w:jc w:val="both"/>
              <w:rPr>
                <w:szCs w:val="22"/>
              </w:rPr>
            </w:pPr>
            <w:r>
              <w:rPr>
                <w:rFonts w:ascii="MS Gothic" w:eastAsia="MS Gothic" w:hAnsi="MS Gothic"/>
                <w:szCs w:val="22"/>
              </w:rPr>
              <w:t>☐</w:t>
            </w:r>
            <w:r>
              <w:rPr>
                <w:szCs w:val="22"/>
              </w:rPr>
              <w:t xml:space="preserve">  visuotinio narių susirinkimo sprendimu Nr. </w:t>
            </w:r>
            <w:r>
              <w:object w:dxaOrig="225" w:dyaOrig="225"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in;height:18pt" o:ole="">
                  <v:imagedata r:id="rId11" o:title=""/>
                </v:shape>
                <w:control r:id="rId12" w:name="TextBox1" w:shapeid="_x0000_i1039"/>
              </w:object>
            </w:r>
          </w:p>
          <w:p w14:paraId="65FBDA96" w14:textId="1C693950" w:rsidR="00925A3E" w:rsidRDefault="00171DD6">
            <w:pPr>
              <w:ind w:firstLine="62"/>
              <w:jc w:val="both"/>
              <w:rPr>
                <w:szCs w:val="22"/>
              </w:rPr>
            </w:pPr>
            <w:r w:rsidRPr="00171DD6">
              <w:rPr>
                <w:rFonts w:eastAsia="MS Gothic"/>
                <w:b/>
                <w:bCs/>
                <w:szCs w:val="22"/>
              </w:rPr>
              <w:t>x</w:t>
            </w:r>
            <w:r w:rsidR="005F0638">
              <w:rPr>
                <w:szCs w:val="22"/>
              </w:rPr>
              <w:t xml:space="preserve"> </w:t>
            </w:r>
            <w:r w:rsidR="005F0638" w:rsidRPr="00482EE7">
              <w:rPr>
                <w:szCs w:val="22"/>
              </w:rPr>
              <w:t xml:space="preserve"> </w:t>
            </w:r>
            <w:r w:rsidR="005F0638" w:rsidRPr="00750D0E">
              <w:rPr>
                <w:szCs w:val="22"/>
              </w:rPr>
              <w:t>kolegialaus valdymo</w:t>
            </w:r>
            <w:r w:rsidR="005F0638">
              <w:rPr>
                <w:szCs w:val="22"/>
              </w:rPr>
              <w:t xml:space="preserve"> organo sprendimu </w:t>
            </w:r>
            <w:r w:rsidR="005F0638" w:rsidRPr="0007567C">
              <w:rPr>
                <w:szCs w:val="22"/>
              </w:rPr>
              <w:t xml:space="preserve">Nr. </w:t>
            </w:r>
            <w:r w:rsidR="005F0638" w:rsidRPr="00B5769A">
              <w:rPr>
                <w:color w:val="FF0000"/>
              </w:rPr>
              <w:object w:dxaOrig="225" w:dyaOrig="225" w14:anchorId="663F330E">
                <v:shape id="_x0000_i1041" type="#_x0000_t75" style="width:1in;height:18pt" o:ole="">
                  <v:imagedata r:id="rId13" o:title=""/>
                </v:shape>
                <w:control r:id="rId14" w:name="TextBox2" w:shapeid="_x0000_i1041"/>
              </w:object>
            </w:r>
          </w:p>
        </w:tc>
      </w:tr>
      <w:tr w:rsidR="00925A3E" w14:paraId="3BA0C0F8" w14:textId="77777777">
        <w:tc>
          <w:tcPr>
            <w:tcW w:w="816" w:type="dxa"/>
            <w:vAlign w:val="center"/>
          </w:tcPr>
          <w:p w14:paraId="626FAA80" w14:textId="77777777" w:rsidR="00925A3E" w:rsidRDefault="005F0638">
            <w:pPr>
              <w:jc w:val="center"/>
              <w:rPr>
                <w:szCs w:val="22"/>
              </w:rPr>
            </w:pPr>
            <w:r>
              <w:rPr>
                <w:szCs w:val="22"/>
              </w:rPr>
              <w:t>1.6.</w:t>
            </w:r>
          </w:p>
        </w:tc>
        <w:tc>
          <w:tcPr>
            <w:tcW w:w="2400" w:type="dxa"/>
            <w:vAlign w:val="center"/>
          </w:tcPr>
          <w:p w14:paraId="70ECDA4C" w14:textId="77777777" w:rsidR="00925A3E" w:rsidRDefault="005F0638">
            <w:pPr>
              <w:jc w:val="both"/>
              <w:rPr>
                <w:szCs w:val="24"/>
              </w:rPr>
            </w:pPr>
            <w:r>
              <w:rPr>
                <w:szCs w:val="22"/>
              </w:rPr>
              <w:t>Kvietimui skiriama VPS paramos lėšų suma, Eur</w:t>
            </w:r>
          </w:p>
        </w:tc>
        <w:tc>
          <w:tcPr>
            <w:tcW w:w="6746" w:type="dxa"/>
            <w:gridSpan w:val="4"/>
          </w:tcPr>
          <w:p w14:paraId="497F81BB" w14:textId="488A89C1" w:rsidR="00925A3E" w:rsidRDefault="005F0638">
            <w:pPr>
              <w:jc w:val="both"/>
              <w:rPr>
                <w:szCs w:val="22"/>
              </w:rPr>
            </w:pPr>
            <w:r>
              <w:object w:dxaOrig="225" w:dyaOrig="225" w14:anchorId="65513FC7">
                <v:shape id="_x0000_i1043" type="#_x0000_t75" style="width:1in;height:18pt" o:ole="">
                  <v:imagedata r:id="rId15" o:title=""/>
                </v:shape>
                <w:control r:id="rId16" w:name="TextBox3" w:shapeid="_x0000_i1043"/>
              </w:object>
            </w:r>
            <w:r>
              <w:rPr>
                <w:szCs w:val="22"/>
              </w:rPr>
              <w:t xml:space="preserve"> Eu</w:t>
            </w:r>
            <w:r w:rsidR="001E0F1D">
              <w:rPr>
                <w:szCs w:val="22"/>
              </w:rPr>
              <w:t>r</w:t>
            </w:r>
          </w:p>
        </w:tc>
      </w:tr>
      <w:tr w:rsidR="00925A3E" w14:paraId="79713302" w14:textId="77777777">
        <w:tc>
          <w:tcPr>
            <w:tcW w:w="816" w:type="dxa"/>
            <w:vAlign w:val="center"/>
          </w:tcPr>
          <w:p w14:paraId="2117C25D" w14:textId="77777777" w:rsidR="00925A3E" w:rsidRDefault="005F0638">
            <w:pPr>
              <w:jc w:val="center"/>
              <w:rPr>
                <w:szCs w:val="22"/>
              </w:rPr>
            </w:pPr>
            <w:r>
              <w:rPr>
                <w:szCs w:val="22"/>
              </w:rPr>
              <w:t>1.7.</w:t>
            </w:r>
          </w:p>
        </w:tc>
        <w:tc>
          <w:tcPr>
            <w:tcW w:w="2400" w:type="dxa"/>
            <w:vAlign w:val="center"/>
          </w:tcPr>
          <w:p w14:paraId="27881C37" w14:textId="77777777" w:rsidR="00925A3E" w:rsidRDefault="005F0638">
            <w:pPr>
              <w:jc w:val="both"/>
              <w:rPr>
                <w:szCs w:val="22"/>
              </w:rPr>
            </w:pPr>
            <w:r>
              <w:rPr>
                <w:szCs w:val="22"/>
              </w:rPr>
              <w:t>Didžiausia galima parama vienam vietos projektui įgyvendinti, Eur</w:t>
            </w:r>
          </w:p>
        </w:tc>
        <w:tc>
          <w:tcPr>
            <w:tcW w:w="6746" w:type="dxa"/>
            <w:gridSpan w:val="4"/>
          </w:tcPr>
          <w:p w14:paraId="2BAF26D3" w14:textId="202BFFC0" w:rsidR="00925A3E" w:rsidRDefault="005F0638">
            <w:pPr>
              <w:jc w:val="both"/>
              <w:rPr>
                <w:szCs w:val="22"/>
              </w:rPr>
            </w:pPr>
            <w:r>
              <w:rPr>
                <w:szCs w:val="22"/>
              </w:rPr>
              <w:t xml:space="preserve">iki </w:t>
            </w:r>
            <w:r>
              <w:object w:dxaOrig="225" w:dyaOrig="225" w14:anchorId="778781BE">
                <v:shape id="_x0000_i1045" type="#_x0000_t75" style="width:1in;height:18pt" o:ole="">
                  <v:imagedata r:id="rId15" o:title=""/>
                </v:shape>
                <w:control r:id="rId17" w:name="TextBox51" w:shapeid="_x0000_i1045"/>
              </w:object>
            </w:r>
            <w:r>
              <w:rPr>
                <w:szCs w:val="22"/>
              </w:rPr>
              <w:t xml:space="preserve"> Eur</w:t>
            </w:r>
          </w:p>
        </w:tc>
      </w:tr>
      <w:tr w:rsidR="00925A3E" w14:paraId="2061BEB2" w14:textId="77777777">
        <w:tc>
          <w:tcPr>
            <w:tcW w:w="816" w:type="dxa"/>
            <w:vAlign w:val="center"/>
          </w:tcPr>
          <w:p w14:paraId="06BEC313" w14:textId="77777777" w:rsidR="00925A3E" w:rsidRDefault="005F0638">
            <w:pPr>
              <w:jc w:val="center"/>
              <w:rPr>
                <w:szCs w:val="22"/>
              </w:rPr>
            </w:pPr>
            <w:r>
              <w:rPr>
                <w:szCs w:val="22"/>
              </w:rPr>
              <w:t>1.8.</w:t>
            </w:r>
          </w:p>
        </w:tc>
        <w:tc>
          <w:tcPr>
            <w:tcW w:w="2400" w:type="dxa"/>
            <w:vAlign w:val="center"/>
          </w:tcPr>
          <w:p w14:paraId="5F4E6061" w14:textId="77777777" w:rsidR="00925A3E" w:rsidRDefault="005F0638">
            <w:pPr>
              <w:jc w:val="both"/>
              <w:rPr>
                <w:szCs w:val="22"/>
              </w:rPr>
            </w:pPr>
            <w:r>
              <w:rPr>
                <w:szCs w:val="22"/>
              </w:rPr>
              <w:t>Paramos vietos projektui įgyvendinti lyginamoji dalis, proc.</w:t>
            </w:r>
          </w:p>
        </w:tc>
        <w:tc>
          <w:tcPr>
            <w:tcW w:w="6746" w:type="dxa"/>
            <w:gridSpan w:val="4"/>
          </w:tcPr>
          <w:p w14:paraId="5CD45715" w14:textId="138A6084" w:rsidR="00925A3E" w:rsidRDefault="005F0638">
            <w:pPr>
              <w:jc w:val="both"/>
              <w:rPr>
                <w:szCs w:val="22"/>
              </w:rPr>
            </w:pPr>
            <w:r>
              <w:rPr>
                <w:szCs w:val="22"/>
              </w:rPr>
              <w:t xml:space="preserve">iki </w:t>
            </w:r>
            <w:r>
              <w:object w:dxaOrig="225" w:dyaOrig="225" w14:anchorId="558BBA9C">
                <v:shape id="_x0000_i1047" type="#_x0000_t75" style="width:1in;height:18pt" o:ole="">
                  <v:imagedata r:id="rId18" o:title=""/>
                </v:shape>
                <w:control r:id="rId19" w:name="TextBox5" w:shapeid="_x0000_i1047"/>
              </w:object>
            </w:r>
            <w:r>
              <w:rPr>
                <w:szCs w:val="22"/>
              </w:rPr>
              <w:t xml:space="preserve"> proc.</w:t>
            </w:r>
          </w:p>
          <w:p w14:paraId="591DA568" w14:textId="77777777" w:rsidR="00925A3E" w:rsidRDefault="00925A3E">
            <w:pPr>
              <w:jc w:val="both"/>
              <w:rPr>
                <w:szCs w:val="22"/>
              </w:rPr>
            </w:pPr>
          </w:p>
          <w:p w14:paraId="5D60868A" w14:textId="77777777" w:rsidR="00925A3E" w:rsidRDefault="005F0638">
            <w:pPr>
              <w:jc w:val="both"/>
              <w:rPr>
                <w:i/>
                <w:iCs/>
                <w:sz w:val="20"/>
              </w:rPr>
            </w:pPr>
            <w:r>
              <w:rPr>
                <w:i/>
                <w:iCs/>
                <w:sz w:val="20"/>
              </w:rPr>
              <w:t>(Tais atvejais, kai Priemonėje taikomi keli intensyvumai, Kvietime nurodomi visi galimi intensyvumai, bei sąlygos, kada jie taikomi.)</w:t>
            </w:r>
          </w:p>
          <w:p w14:paraId="5B163E70" w14:textId="77777777" w:rsidR="00925A3E" w:rsidRDefault="00925A3E">
            <w:pPr>
              <w:jc w:val="both"/>
              <w:rPr>
                <w:szCs w:val="22"/>
              </w:rPr>
            </w:pPr>
          </w:p>
          <w:p w14:paraId="7F663483" w14:textId="140EF237" w:rsidR="00925A3E" w:rsidRDefault="005F0638">
            <w:pPr>
              <w:jc w:val="both"/>
              <w:rPr>
                <w:szCs w:val="22"/>
              </w:rPr>
            </w:pPr>
            <w:r>
              <w:rPr>
                <w:szCs w:val="22"/>
              </w:rPr>
              <w:t xml:space="preserve">iki </w:t>
            </w:r>
            <w:r>
              <w:object w:dxaOrig="225" w:dyaOrig="225" w14:anchorId="3C380E89">
                <v:shape id="_x0000_i1049" type="#_x0000_t75" style="width:1in;height:18pt" o:ole="">
                  <v:imagedata r:id="rId11" o:title=""/>
                </v:shape>
                <w:control r:id="rId20" w:name="TextBox52" w:shapeid="_x0000_i1049"/>
              </w:object>
            </w:r>
            <w:r>
              <w:rPr>
                <w:szCs w:val="22"/>
              </w:rPr>
              <w:t xml:space="preserve"> proc.</w:t>
            </w:r>
          </w:p>
          <w:p w14:paraId="0EF98007" w14:textId="77777777" w:rsidR="00925A3E" w:rsidRDefault="00925A3E">
            <w:pPr>
              <w:jc w:val="both"/>
              <w:rPr>
                <w:szCs w:val="22"/>
              </w:rPr>
            </w:pPr>
          </w:p>
          <w:p w14:paraId="14B13887" w14:textId="77777777" w:rsidR="00925A3E" w:rsidRDefault="005F0638">
            <w:pPr>
              <w:jc w:val="both"/>
              <w:rPr>
                <w:iCs/>
                <w:sz w:val="20"/>
              </w:rPr>
            </w:pPr>
            <w:r w:rsidRPr="000C2019">
              <w:rPr>
                <w:color w:val="808080"/>
                <w:szCs w:val="22"/>
              </w:rPr>
              <w:t>Norėdami įvesti tekstą, spustelėkite arba bakstelėkite čia.</w:t>
            </w:r>
          </w:p>
          <w:p w14:paraId="6DD25E6B" w14:textId="77777777" w:rsidR="00925A3E" w:rsidRDefault="00925A3E">
            <w:pPr>
              <w:jc w:val="both"/>
              <w:rPr>
                <w:szCs w:val="22"/>
              </w:rPr>
            </w:pPr>
          </w:p>
          <w:p w14:paraId="6DF70F7E" w14:textId="598B94B0" w:rsidR="00925A3E" w:rsidRDefault="005F0638">
            <w:pPr>
              <w:jc w:val="both"/>
              <w:rPr>
                <w:szCs w:val="22"/>
              </w:rPr>
            </w:pPr>
            <w:r>
              <w:rPr>
                <w:szCs w:val="22"/>
              </w:rPr>
              <w:lastRenderedPageBreak/>
              <w:t xml:space="preserve">iki </w:t>
            </w:r>
            <w:r>
              <w:object w:dxaOrig="225" w:dyaOrig="225" w14:anchorId="2F8F267E">
                <v:shape id="_x0000_i1051" type="#_x0000_t75" style="width:1in;height:18pt" o:ole="">
                  <v:imagedata r:id="rId11" o:title=""/>
                </v:shape>
                <w:control r:id="rId21" w:name="TextBox53" w:shapeid="_x0000_i1051"/>
              </w:object>
            </w:r>
            <w:r>
              <w:rPr>
                <w:szCs w:val="22"/>
              </w:rPr>
              <w:t xml:space="preserve"> proc.</w:t>
            </w:r>
          </w:p>
          <w:p w14:paraId="3A1A54C0" w14:textId="77777777" w:rsidR="00925A3E" w:rsidRDefault="00925A3E">
            <w:pPr>
              <w:jc w:val="both"/>
              <w:rPr>
                <w:szCs w:val="22"/>
              </w:rPr>
            </w:pPr>
          </w:p>
          <w:p w14:paraId="1F322CE2" w14:textId="77777777" w:rsidR="00925A3E" w:rsidRDefault="005F0638">
            <w:pPr>
              <w:jc w:val="both"/>
              <w:rPr>
                <w:iCs/>
                <w:sz w:val="20"/>
              </w:rPr>
            </w:pPr>
            <w:r>
              <w:rPr>
                <w:color w:val="808080"/>
                <w:szCs w:val="22"/>
              </w:rPr>
              <w:t>Norėdami įvesti tekstą, spustelėkite arba bakstelėkite čia.</w:t>
            </w:r>
          </w:p>
          <w:p w14:paraId="62F0997D" w14:textId="77777777" w:rsidR="00925A3E" w:rsidRDefault="00925A3E">
            <w:pPr>
              <w:jc w:val="both"/>
              <w:rPr>
                <w:szCs w:val="22"/>
              </w:rPr>
            </w:pPr>
          </w:p>
          <w:p w14:paraId="433D43E0" w14:textId="77777777" w:rsidR="00925A3E" w:rsidRDefault="00925A3E">
            <w:pPr>
              <w:jc w:val="both"/>
              <w:rPr>
                <w:szCs w:val="22"/>
              </w:rPr>
            </w:pPr>
          </w:p>
        </w:tc>
      </w:tr>
      <w:tr w:rsidR="00925A3E" w14:paraId="7C752083" w14:textId="77777777">
        <w:tc>
          <w:tcPr>
            <w:tcW w:w="816" w:type="dxa"/>
            <w:vAlign w:val="center"/>
          </w:tcPr>
          <w:p w14:paraId="60DD6FBB" w14:textId="77777777" w:rsidR="00925A3E" w:rsidRDefault="005F0638">
            <w:pPr>
              <w:jc w:val="center"/>
              <w:rPr>
                <w:szCs w:val="22"/>
              </w:rPr>
            </w:pPr>
            <w:r>
              <w:rPr>
                <w:szCs w:val="22"/>
              </w:rPr>
              <w:lastRenderedPageBreak/>
              <w:t>1.9.</w:t>
            </w:r>
          </w:p>
        </w:tc>
        <w:tc>
          <w:tcPr>
            <w:tcW w:w="2400" w:type="dxa"/>
            <w:vAlign w:val="center"/>
          </w:tcPr>
          <w:p w14:paraId="2A143433" w14:textId="77777777" w:rsidR="00925A3E" w:rsidRDefault="005F0638">
            <w:pPr>
              <w:jc w:val="both"/>
              <w:rPr>
                <w:szCs w:val="22"/>
              </w:rPr>
            </w:pPr>
            <w:r>
              <w:rPr>
                <w:szCs w:val="22"/>
              </w:rPr>
              <w:t>Finansavimo šaltiniai</w:t>
            </w:r>
          </w:p>
        </w:tc>
        <w:tc>
          <w:tcPr>
            <w:tcW w:w="6746" w:type="dxa"/>
            <w:gridSpan w:val="4"/>
          </w:tcPr>
          <w:p w14:paraId="64234524" w14:textId="77777777" w:rsidR="00925A3E" w:rsidRDefault="00136579">
            <w:pPr>
              <w:ind w:firstLine="62"/>
              <w:jc w:val="both"/>
              <w:rPr>
                <w:iCs/>
                <w:szCs w:val="24"/>
              </w:rPr>
            </w:pPr>
            <w:r w:rsidRPr="0097347E">
              <w:rPr>
                <w:rFonts w:eastAsia="MS Gothic"/>
                <w:b/>
                <w:bCs/>
                <w:iCs/>
                <w:sz w:val="32"/>
                <w:szCs w:val="32"/>
              </w:rPr>
              <w:t>x</w:t>
            </w:r>
            <w:r w:rsidR="005F0638">
              <w:rPr>
                <w:iCs/>
                <w:szCs w:val="24"/>
              </w:rPr>
              <w:t xml:space="preserve"> EŽŪFKP ir Lietuvos Respublikos valstybės biudžeto lėšos </w:t>
            </w:r>
          </w:p>
          <w:p w14:paraId="38207442" w14:textId="77777777" w:rsidR="00925A3E" w:rsidRDefault="005F0638">
            <w:pPr>
              <w:ind w:firstLine="62"/>
              <w:jc w:val="both"/>
              <w:rPr>
                <w:iCs/>
                <w:szCs w:val="24"/>
              </w:rPr>
            </w:pPr>
            <w:r>
              <w:rPr>
                <w:rFonts w:ascii="MS Gothic" w:eastAsia="MS Gothic" w:hAnsi="MS Gothic"/>
                <w:iCs/>
                <w:szCs w:val="24"/>
              </w:rPr>
              <w:t>☐</w:t>
            </w:r>
            <w:r>
              <w:rPr>
                <w:iCs/>
                <w:szCs w:val="24"/>
              </w:rPr>
              <w:t xml:space="preserve"> Kita</w:t>
            </w:r>
          </w:p>
          <w:p w14:paraId="5018DD52" w14:textId="77777777" w:rsidR="00925A3E" w:rsidRDefault="005F0638">
            <w:pPr>
              <w:jc w:val="both"/>
              <w:rPr>
                <w:iCs/>
                <w:sz w:val="20"/>
              </w:rPr>
            </w:pPr>
            <w:r>
              <w:rPr>
                <w:color w:val="808080"/>
                <w:szCs w:val="22"/>
              </w:rPr>
              <w:t>Norėdami įvesti tekstą, spustelėkite arba bakstelėkite čia.</w:t>
            </w:r>
          </w:p>
          <w:p w14:paraId="4F835588" w14:textId="10280D5B" w:rsidR="00925A3E" w:rsidRPr="0097347E" w:rsidRDefault="005F0638">
            <w:pPr>
              <w:jc w:val="both"/>
              <w:rPr>
                <w:i/>
                <w:sz w:val="20"/>
              </w:rPr>
            </w:pPr>
            <w:r>
              <w:rPr>
                <w:i/>
                <w:sz w:val="20"/>
              </w:rPr>
              <w:t>(Jei pasirenkama „Kita“, nurodomas finansavimo šaltinio pavadinimas.)</w:t>
            </w:r>
          </w:p>
        </w:tc>
      </w:tr>
      <w:tr w:rsidR="00925A3E" w14:paraId="6A689532" w14:textId="77777777">
        <w:tc>
          <w:tcPr>
            <w:tcW w:w="816" w:type="dxa"/>
            <w:vAlign w:val="center"/>
          </w:tcPr>
          <w:p w14:paraId="346D4730" w14:textId="77777777" w:rsidR="00925A3E" w:rsidRDefault="005F0638">
            <w:pPr>
              <w:jc w:val="center"/>
              <w:rPr>
                <w:szCs w:val="22"/>
              </w:rPr>
            </w:pPr>
            <w:r>
              <w:rPr>
                <w:szCs w:val="22"/>
              </w:rPr>
              <w:t>1.10.</w:t>
            </w:r>
          </w:p>
        </w:tc>
        <w:tc>
          <w:tcPr>
            <w:tcW w:w="2400" w:type="dxa"/>
            <w:vAlign w:val="center"/>
          </w:tcPr>
          <w:p w14:paraId="5F50D12E" w14:textId="77777777" w:rsidR="00925A3E" w:rsidRDefault="005F0638">
            <w:pPr>
              <w:jc w:val="both"/>
              <w:rPr>
                <w:szCs w:val="22"/>
              </w:rPr>
            </w:pPr>
            <w:r w:rsidRPr="00C3518B">
              <w:rPr>
                <w:szCs w:val="22"/>
              </w:rPr>
              <w:t>Remiamos veiklos</w:t>
            </w:r>
          </w:p>
        </w:tc>
        <w:tc>
          <w:tcPr>
            <w:tcW w:w="6746" w:type="dxa"/>
            <w:gridSpan w:val="4"/>
          </w:tcPr>
          <w:p w14:paraId="3EC9CD02" w14:textId="77777777" w:rsidR="00DB26C2" w:rsidRPr="00DB26C2" w:rsidRDefault="00DB26C2" w:rsidP="00DB26C2">
            <w:pPr>
              <w:jc w:val="both"/>
              <w:rPr>
                <w:szCs w:val="22"/>
              </w:rPr>
            </w:pPr>
            <w:r w:rsidRPr="00DB26C2">
              <w:rPr>
                <w:szCs w:val="22"/>
              </w:rPr>
              <w:t>Integruojant gamtos ir kultūros išteklius pagerinti sveikatinimo paslaugų kokybę, padidinti jų prieinamumą vietos gyventojams ir turistams.  Vietos projektuose turi būti atliepiami poreikiai įvairinti ir pagerinti sveikatinimo situaciją, plėtoti verslo paslaugas sanatorijoms, stambesniems sveikatinimo ir turizmo paslaugų teikėjams, atrasti turizmo ir sveikatos paslaugoms patrauklius objektus, integruojant gamtos ir kultūros išteklius sukurti vertingus produktus turizmo rinkai.</w:t>
            </w:r>
          </w:p>
          <w:p w14:paraId="5ECA991F" w14:textId="77777777" w:rsidR="00DB26C2" w:rsidRPr="00DB26C2" w:rsidRDefault="00DB26C2" w:rsidP="00DB26C2">
            <w:pPr>
              <w:jc w:val="both"/>
              <w:rPr>
                <w:szCs w:val="22"/>
              </w:rPr>
            </w:pPr>
            <w:r w:rsidRPr="00DB26C2">
              <w:rPr>
                <w:szCs w:val="22"/>
              </w:rPr>
              <w:t>Pareiškėjai  taip pat skatinami  vietos projektuose atliepti visuomenės poreikius, susijusius su maistu ir sveikata, įskaitant aukštos kokybės, saugius ir maistingus maisto produktus, pagamintus tvariu būdu, mažinant maisto atliekas, didinant gyvūnų gerovę ir kovojant  su antimikrobiniu atsparumu.</w:t>
            </w:r>
          </w:p>
          <w:p w14:paraId="1D611A79" w14:textId="77777777" w:rsidR="00DB26C2" w:rsidRPr="00DB26C2" w:rsidRDefault="00DB26C2" w:rsidP="00DB26C2">
            <w:pPr>
              <w:jc w:val="both"/>
              <w:rPr>
                <w:szCs w:val="22"/>
              </w:rPr>
            </w:pPr>
            <w:r w:rsidRPr="00DB26C2">
              <w:rPr>
                <w:szCs w:val="22"/>
              </w:rPr>
              <w:t>Pagal VPS priemonę  remiamų arba neremiamų ekonominės veiklos rūšių sąrašas sudarytas, vadovaujantis Ekonominės veiklos rūšių klasifikatoriumi, patvirtintu Statistikos departamento prie Lietuvos Respublikos Vyriausybės generalinio direktoriaus 2007 m. spalio 31 d. įsakymu Nr. DĮ-226 „Dėl ekonominės veiklos rūšių klasifikatoriaus patvirtinimo“ (toliau – EVRK) ir remiamos veiklos yra šios:</w:t>
            </w:r>
          </w:p>
          <w:p w14:paraId="67D5D652" w14:textId="77777777" w:rsidR="004278E1" w:rsidRDefault="004278E1" w:rsidP="004278E1">
            <w:pPr>
              <w:jc w:val="both"/>
              <w:rPr>
                <w:b/>
                <w:bCs/>
                <w:szCs w:val="22"/>
              </w:rPr>
            </w:pPr>
            <w:r>
              <w:rPr>
                <w:b/>
                <w:bCs/>
                <w:szCs w:val="22"/>
              </w:rPr>
              <w:t xml:space="preserve">10.86.00   </w:t>
            </w:r>
            <w:proofErr w:type="spellStart"/>
            <w:r>
              <w:rPr>
                <w:b/>
                <w:bCs/>
                <w:szCs w:val="22"/>
              </w:rPr>
              <w:t>Homogenizuotų</w:t>
            </w:r>
            <w:proofErr w:type="spellEnd"/>
            <w:r>
              <w:rPr>
                <w:b/>
                <w:bCs/>
                <w:szCs w:val="22"/>
              </w:rPr>
              <w:t xml:space="preserve"> ir dietinių maisto produktų gamyba;</w:t>
            </w:r>
          </w:p>
          <w:p w14:paraId="118BF004" w14:textId="77777777" w:rsidR="004278E1" w:rsidRDefault="004278E1" w:rsidP="004278E1">
            <w:pPr>
              <w:jc w:val="both"/>
              <w:rPr>
                <w:b/>
                <w:bCs/>
                <w:szCs w:val="22"/>
              </w:rPr>
            </w:pPr>
            <w:r>
              <w:rPr>
                <w:b/>
                <w:bCs/>
                <w:szCs w:val="22"/>
              </w:rPr>
              <w:t>11.07.00  Nealkoholinių gėrimų ir į butelius pilstomo vandens gamyba</w:t>
            </w:r>
          </w:p>
          <w:p w14:paraId="40839654" w14:textId="781694F3" w:rsidR="004278E1" w:rsidRDefault="004278E1" w:rsidP="004278E1">
            <w:pPr>
              <w:jc w:val="both"/>
              <w:rPr>
                <w:b/>
                <w:bCs/>
                <w:szCs w:val="22"/>
              </w:rPr>
            </w:pPr>
            <w:r>
              <w:rPr>
                <w:b/>
                <w:bCs/>
                <w:szCs w:val="22"/>
              </w:rPr>
              <w:t>56.12.00  Mobilių maitinimo paslaugų teikimas</w:t>
            </w:r>
          </w:p>
          <w:p w14:paraId="5306FF6B" w14:textId="2AB3732F" w:rsidR="00E2255A" w:rsidRDefault="00E2255A" w:rsidP="004278E1">
            <w:pPr>
              <w:jc w:val="both"/>
              <w:rPr>
                <w:b/>
                <w:bCs/>
                <w:szCs w:val="22"/>
              </w:rPr>
            </w:pPr>
            <w:r w:rsidRPr="007C4763">
              <w:rPr>
                <w:b/>
                <w:bCs/>
                <w:szCs w:val="22"/>
              </w:rPr>
              <w:t>75 (75.0; 75.00; 75.00.00) Veterinarinė veikla</w:t>
            </w:r>
          </w:p>
          <w:p w14:paraId="5090D0FC" w14:textId="2B14AB93" w:rsidR="004278E1" w:rsidRDefault="004278E1" w:rsidP="004278E1">
            <w:pPr>
              <w:jc w:val="both"/>
              <w:rPr>
                <w:b/>
                <w:bCs/>
                <w:szCs w:val="22"/>
              </w:rPr>
            </w:pPr>
            <w:r>
              <w:rPr>
                <w:b/>
                <w:bCs/>
                <w:szCs w:val="22"/>
              </w:rPr>
              <w:t>85.51.00   Sportinis ir rekreacinis švietimas</w:t>
            </w:r>
          </w:p>
          <w:p w14:paraId="34E13D2D" w14:textId="1B8DA4D8" w:rsidR="00DB0C45" w:rsidRPr="00092C10" w:rsidRDefault="00DB0C45" w:rsidP="004278E1">
            <w:pPr>
              <w:jc w:val="both"/>
              <w:rPr>
                <w:b/>
                <w:bCs/>
                <w:szCs w:val="22"/>
              </w:rPr>
            </w:pPr>
            <w:r w:rsidRPr="00092C10">
              <w:rPr>
                <w:b/>
                <w:bCs/>
                <w:szCs w:val="22"/>
              </w:rPr>
              <w:t>85.59.00   Kitas, niekur kitur nepriskirtas švietimas</w:t>
            </w:r>
          </w:p>
          <w:p w14:paraId="5EAE412A" w14:textId="77777777" w:rsidR="004278E1" w:rsidRDefault="004278E1" w:rsidP="004278E1">
            <w:pPr>
              <w:jc w:val="both"/>
              <w:rPr>
                <w:b/>
                <w:bCs/>
                <w:color w:val="000000" w:themeColor="text1"/>
                <w:szCs w:val="22"/>
              </w:rPr>
            </w:pPr>
            <w:r>
              <w:rPr>
                <w:b/>
                <w:bCs/>
                <w:color w:val="000000" w:themeColor="text1"/>
                <w:szCs w:val="22"/>
              </w:rPr>
              <w:t>86.95.00   Fizioterapijos veikla</w:t>
            </w:r>
          </w:p>
          <w:p w14:paraId="5E06DE7E" w14:textId="2FC1F967" w:rsidR="004278E1" w:rsidRDefault="004278E1" w:rsidP="004278E1">
            <w:pPr>
              <w:jc w:val="both"/>
              <w:rPr>
                <w:b/>
                <w:bCs/>
                <w:color w:val="000000" w:themeColor="text1"/>
                <w:szCs w:val="22"/>
              </w:rPr>
            </w:pPr>
            <w:r>
              <w:rPr>
                <w:b/>
                <w:bCs/>
                <w:color w:val="000000" w:themeColor="text1"/>
                <w:szCs w:val="22"/>
              </w:rPr>
              <w:t>86.96.00</w:t>
            </w:r>
            <w:r w:rsidR="005C4248">
              <w:rPr>
                <w:b/>
                <w:bCs/>
                <w:color w:val="000000" w:themeColor="text1"/>
                <w:szCs w:val="22"/>
              </w:rPr>
              <w:t xml:space="preserve"> </w:t>
            </w:r>
            <w:r>
              <w:rPr>
                <w:b/>
                <w:bCs/>
                <w:color w:val="000000" w:themeColor="text1"/>
                <w:szCs w:val="22"/>
              </w:rPr>
              <w:t>Tradicinės, liaudies medicinos ir alternatyviosios medicinos veikla</w:t>
            </w:r>
          </w:p>
          <w:p w14:paraId="489279BD" w14:textId="0BCAA487" w:rsidR="004278E1" w:rsidRDefault="004278E1" w:rsidP="004278E1">
            <w:pPr>
              <w:jc w:val="both"/>
              <w:rPr>
                <w:b/>
                <w:bCs/>
                <w:szCs w:val="22"/>
              </w:rPr>
            </w:pPr>
            <w:r>
              <w:rPr>
                <w:b/>
                <w:bCs/>
                <w:szCs w:val="22"/>
              </w:rPr>
              <w:t>88.10.00 Nesusijusio su apgyvendinimu socialinio darbo su vyresnio amžiaus ar negalią turinčiais asmenimis veikla</w:t>
            </w:r>
          </w:p>
          <w:p w14:paraId="36552C11" w14:textId="77777777" w:rsidR="004278E1" w:rsidRDefault="004278E1" w:rsidP="004278E1">
            <w:pPr>
              <w:jc w:val="both"/>
              <w:rPr>
                <w:b/>
                <w:bCs/>
                <w:szCs w:val="22"/>
              </w:rPr>
            </w:pPr>
            <w:r>
              <w:rPr>
                <w:b/>
                <w:bCs/>
                <w:szCs w:val="22"/>
              </w:rPr>
              <w:t>93.12.00  Sporto klubų veikla</w:t>
            </w:r>
          </w:p>
          <w:p w14:paraId="7C884AEF" w14:textId="619427E0" w:rsidR="004278E1" w:rsidRDefault="004278E1" w:rsidP="004278E1">
            <w:pPr>
              <w:jc w:val="both"/>
              <w:rPr>
                <w:b/>
                <w:bCs/>
                <w:szCs w:val="22"/>
              </w:rPr>
            </w:pPr>
            <w:r>
              <w:rPr>
                <w:b/>
                <w:bCs/>
                <w:szCs w:val="22"/>
              </w:rPr>
              <w:t xml:space="preserve">93.13.00  Kūno </w:t>
            </w:r>
            <w:proofErr w:type="spellStart"/>
            <w:r>
              <w:rPr>
                <w:b/>
                <w:bCs/>
                <w:szCs w:val="22"/>
              </w:rPr>
              <w:t>rengybos</w:t>
            </w:r>
            <w:proofErr w:type="spellEnd"/>
            <w:r>
              <w:rPr>
                <w:b/>
                <w:bCs/>
                <w:szCs w:val="22"/>
              </w:rPr>
              <w:t xml:space="preserve"> centrų veikla</w:t>
            </w:r>
          </w:p>
          <w:p w14:paraId="3F62386B" w14:textId="26830E21" w:rsidR="00DB0C45" w:rsidRPr="00092C10" w:rsidRDefault="00DB0C45" w:rsidP="004278E1">
            <w:pPr>
              <w:jc w:val="both"/>
              <w:rPr>
                <w:b/>
                <w:bCs/>
                <w:szCs w:val="22"/>
              </w:rPr>
            </w:pPr>
            <w:r w:rsidRPr="00092C10">
              <w:rPr>
                <w:b/>
                <w:bCs/>
                <w:szCs w:val="22"/>
              </w:rPr>
              <w:t>93.29.00  Kita pramogų ir poilsio organizavimo veikla</w:t>
            </w:r>
          </w:p>
          <w:p w14:paraId="51C4150E" w14:textId="13AFACF6" w:rsidR="00DB26C2" w:rsidRPr="00DB26C2" w:rsidRDefault="004278E1" w:rsidP="004278E1">
            <w:pPr>
              <w:jc w:val="both"/>
              <w:rPr>
                <w:b/>
                <w:bCs/>
                <w:szCs w:val="22"/>
                <w:highlight w:val="yellow"/>
              </w:rPr>
            </w:pPr>
            <w:r>
              <w:rPr>
                <w:b/>
                <w:bCs/>
                <w:szCs w:val="22"/>
              </w:rPr>
              <w:t>96.23.00  Dienos SPA centrų ir įvairių tipų pirčių veikla</w:t>
            </w:r>
          </w:p>
        </w:tc>
      </w:tr>
      <w:tr w:rsidR="00925A3E" w14:paraId="33AF64D3" w14:textId="77777777">
        <w:tc>
          <w:tcPr>
            <w:tcW w:w="816" w:type="dxa"/>
            <w:vAlign w:val="center"/>
          </w:tcPr>
          <w:p w14:paraId="49309A92" w14:textId="77777777" w:rsidR="00925A3E" w:rsidRDefault="005F0638">
            <w:pPr>
              <w:jc w:val="center"/>
              <w:rPr>
                <w:rFonts w:eastAsia="Calibri"/>
                <w:szCs w:val="24"/>
              </w:rPr>
            </w:pPr>
            <w:r>
              <w:rPr>
                <w:rFonts w:eastAsia="Calibri"/>
                <w:szCs w:val="24"/>
              </w:rPr>
              <w:t>1.11.</w:t>
            </w:r>
          </w:p>
        </w:tc>
        <w:tc>
          <w:tcPr>
            <w:tcW w:w="2400" w:type="dxa"/>
            <w:vAlign w:val="center"/>
          </w:tcPr>
          <w:p w14:paraId="68A6B318" w14:textId="77777777" w:rsidR="00925A3E" w:rsidRDefault="005F0638">
            <w:pPr>
              <w:rPr>
                <w:szCs w:val="22"/>
              </w:rPr>
            </w:pPr>
            <w:r>
              <w:rPr>
                <w:rFonts w:eastAsia="Calibri"/>
                <w:szCs w:val="24"/>
              </w:rPr>
              <w:t>Tinkami vietos projektų pareiškėjai</w:t>
            </w:r>
          </w:p>
        </w:tc>
        <w:tc>
          <w:tcPr>
            <w:tcW w:w="6746" w:type="dxa"/>
            <w:gridSpan w:val="4"/>
          </w:tcPr>
          <w:p w14:paraId="0AF44439" w14:textId="77777777" w:rsidR="00DB26C2" w:rsidRPr="00DB26C2" w:rsidRDefault="00DB26C2" w:rsidP="00DB26C2">
            <w:pPr>
              <w:jc w:val="both"/>
              <w:rPr>
                <w:szCs w:val="22"/>
              </w:rPr>
            </w:pPr>
            <w:r w:rsidRPr="00DB26C2">
              <w:rPr>
                <w:szCs w:val="22"/>
              </w:rPr>
              <w:t xml:space="preserve">VVG teritorijoje registruoti ir veikiantys fiziniai ir  juridiniai asmenys - labai maža arba maža įmonė; </w:t>
            </w:r>
          </w:p>
          <w:p w14:paraId="57E9ECB6" w14:textId="77777777" w:rsidR="00DB26C2" w:rsidRPr="00DB26C2" w:rsidRDefault="00DB26C2" w:rsidP="00DB26C2">
            <w:pPr>
              <w:jc w:val="both"/>
              <w:rPr>
                <w:szCs w:val="22"/>
              </w:rPr>
            </w:pPr>
            <w:r w:rsidRPr="00DB26C2">
              <w:rPr>
                <w:szCs w:val="22"/>
              </w:rPr>
              <w:t>VVG teritorijoje  gyvenantys ir/ar veikiantys ūkininkai;</w:t>
            </w:r>
          </w:p>
          <w:p w14:paraId="3007BB76" w14:textId="2CFABA0C" w:rsidR="00925A3E" w:rsidRPr="0024530A" w:rsidRDefault="00DB26C2">
            <w:pPr>
              <w:jc w:val="both"/>
              <w:rPr>
                <w:b/>
                <w:bCs/>
                <w:szCs w:val="22"/>
              </w:rPr>
            </w:pPr>
            <w:r w:rsidRPr="00DB26C2">
              <w:rPr>
                <w:szCs w:val="22"/>
              </w:rPr>
              <w:lastRenderedPageBreak/>
              <w:t>VVG teritorijoje  gyvenantys fiziniai asmenys.</w:t>
            </w:r>
          </w:p>
        </w:tc>
      </w:tr>
      <w:tr w:rsidR="00925A3E" w14:paraId="3157A1A2" w14:textId="77777777">
        <w:tc>
          <w:tcPr>
            <w:tcW w:w="816" w:type="dxa"/>
            <w:vAlign w:val="center"/>
          </w:tcPr>
          <w:p w14:paraId="6ABBCD03" w14:textId="77777777" w:rsidR="00925A3E" w:rsidRDefault="005F0638">
            <w:pPr>
              <w:jc w:val="center"/>
              <w:rPr>
                <w:rFonts w:eastAsia="Calibri"/>
                <w:szCs w:val="24"/>
              </w:rPr>
            </w:pPr>
            <w:r>
              <w:rPr>
                <w:rFonts w:eastAsia="Calibri"/>
                <w:szCs w:val="24"/>
              </w:rPr>
              <w:lastRenderedPageBreak/>
              <w:t>1.12.</w:t>
            </w:r>
          </w:p>
        </w:tc>
        <w:tc>
          <w:tcPr>
            <w:tcW w:w="2400" w:type="dxa"/>
            <w:vAlign w:val="center"/>
          </w:tcPr>
          <w:p w14:paraId="41B4EE8A" w14:textId="77777777" w:rsidR="00925A3E" w:rsidRDefault="005F0638">
            <w:pPr>
              <w:rPr>
                <w:rFonts w:eastAsia="Calibri"/>
                <w:i/>
                <w:iCs/>
                <w:sz w:val="20"/>
              </w:rPr>
            </w:pPr>
            <w:r>
              <w:rPr>
                <w:rFonts w:eastAsia="Calibri"/>
                <w:szCs w:val="24"/>
              </w:rPr>
              <w:t>Tinkami vietos projektų partneriai</w:t>
            </w:r>
          </w:p>
          <w:p w14:paraId="5530070A" w14:textId="77777777" w:rsidR="00925A3E" w:rsidRDefault="00925A3E">
            <w:pPr>
              <w:rPr>
                <w:rFonts w:eastAsia="Calibri"/>
                <w:sz w:val="20"/>
              </w:rPr>
            </w:pPr>
          </w:p>
        </w:tc>
        <w:tc>
          <w:tcPr>
            <w:tcW w:w="6746" w:type="dxa"/>
            <w:gridSpan w:val="4"/>
          </w:tcPr>
          <w:p w14:paraId="2012D726" w14:textId="7E7CBF00" w:rsidR="00925A3E" w:rsidRDefault="007848F0">
            <w:pPr>
              <w:jc w:val="both"/>
              <w:rPr>
                <w:rFonts w:eastAsia="Calibri"/>
                <w:i/>
                <w:iCs/>
                <w:sz w:val="20"/>
              </w:rPr>
            </w:pPr>
            <w:r>
              <w:rPr>
                <w:rFonts w:eastAsia="Calibri"/>
                <w:i/>
                <w:iCs/>
                <w:sz w:val="20"/>
              </w:rPr>
              <w:t>P</w:t>
            </w:r>
            <w:r w:rsidR="005F0638">
              <w:rPr>
                <w:rFonts w:eastAsia="Calibri"/>
                <w:i/>
                <w:iCs/>
                <w:sz w:val="20"/>
              </w:rPr>
              <w:t>rojektus</w:t>
            </w:r>
            <w:r>
              <w:rPr>
                <w:rFonts w:eastAsia="Calibri"/>
                <w:i/>
                <w:iCs/>
                <w:sz w:val="20"/>
              </w:rPr>
              <w:t xml:space="preserve"> privalomas </w:t>
            </w:r>
            <w:r w:rsidR="005F0638">
              <w:rPr>
                <w:rFonts w:eastAsia="Calibri"/>
                <w:i/>
                <w:iCs/>
                <w:sz w:val="20"/>
              </w:rPr>
              <w:t xml:space="preserve"> įgyvendinti su partneri</w:t>
            </w:r>
            <w:r>
              <w:rPr>
                <w:rFonts w:eastAsia="Calibri"/>
                <w:i/>
                <w:iCs/>
                <w:sz w:val="20"/>
              </w:rPr>
              <w:t>u, (-</w:t>
            </w:r>
            <w:proofErr w:type="spellStart"/>
            <w:r>
              <w:rPr>
                <w:rFonts w:eastAsia="Calibri"/>
                <w:i/>
                <w:iCs/>
                <w:sz w:val="20"/>
              </w:rPr>
              <w:t>iais</w:t>
            </w:r>
            <w:proofErr w:type="spellEnd"/>
            <w:r>
              <w:rPr>
                <w:rFonts w:eastAsia="Calibri"/>
                <w:i/>
                <w:iCs/>
                <w:sz w:val="20"/>
              </w:rPr>
              <w:t xml:space="preserve">). </w:t>
            </w:r>
          </w:p>
          <w:p w14:paraId="0DD4A200" w14:textId="56E02655" w:rsidR="00925A3E" w:rsidRPr="0006698E" w:rsidRDefault="00DB26C2" w:rsidP="0024530A">
            <w:pPr>
              <w:jc w:val="both"/>
              <w:rPr>
                <w:i/>
                <w:iCs/>
                <w:szCs w:val="22"/>
              </w:rPr>
            </w:pPr>
            <w:r w:rsidRPr="0006698E">
              <w:rPr>
                <w:szCs w:val="22"/>
              </w:rPr>
              <w:t>Netaikoma</w:t>
            </w:r>
          </w:p>
        </w:tc>
      </w:tr>
      <w:tr w:rsidR="00925A3E" w14:paraId="0708F841" w14:textId="77777777">
        <w:trPr>
          <w:trHeight w:val="445"/>
        </w:trPr>
        <w:tc>
          <w:tcPr>
            <w:tcW w:w="9962" w:type="dxa"/>
            <w:gridSpan w:val="6"/>
          </w:tcPr>
          <w:p w14:paraId="09E09035" w14:textId="77777777" w:rsidR="00925A3E" w:rsidRDefault="005F0638">
            <w:pPr>
              <w:ind w:left="360" w:hanging="360"/>
              <w:jc w:val="both"/>
              <w:rPr>
                <w:b/>
                <w:bCs/>
                <w:szCs w:val="22"/>
              </w:rPr>
            </w:pPr>
            <w:r>
              <w:rPr>
                <w:b/>
                <w:bCs/>
                <w:szCs w:val="22"/>
              </w:rPr>
              <w:t>2.</w:t>
            </w:r>
            <w:r>
              <w:rPr>
                <w:b/>
                <w:bCs/>
                <w:szCs w:val="22"/>
              </w:rPr>
              <w:tab/>
              <w:t>KVIETIMO GALIOJIMO TERMINAI BEI PARAIŠKŲ PATEIKIMO BŪDAI</w:t>
            </w:r>
          </w:p>
        </w:tc>
      </w:tr>
      <w:tr w:rsidR="00925A3E" w14:paraId="4CDF0555" w14:textId="77777777">
        <w:tc>
          <w:tcPr>
            <w:tcW w:w="816" w:type="dxa"/>
            <w:vAlign w:val="center"/>
          </w:tcPr>
          <w:p w14:paraId="7E289586" w14:textId="77777777" w:rsidR="00925A3E" w:rsidRDefault="005F0638">
            <w:pPr>
              <w:jc w:val="center"/>
              <w:rPr>
                <w:szCs w:val="22"/>
              </w:rPr>
            </w:pPr>
            <w:r>
              <w:rPr>
                <w:szCs w:val="22"/>
              </w:rPr>
              <w:t>2.1.</w:t>
            </w:r>
          </w:p>
        </w:tc>
        <w:tc>
          <w:tcPr>
            <w:tcW w:w="2400" w:type="dxa"/>
            <w:vAlign w:val="center"/>
          </w:tcPr>
          <w:p w14:paraId="75FD338E" w14:textId="77777777" w:rsidR="00925A3E" w:rsidRDefault="005F0638">
            <w:pPr>
              <w:jc w:val="both"/>
              <w:rPr>
                <w:szCs w:val="22"/>
              </w:rPr>
            </w:pPr>
            <w:r>
              <w:rPr>
                <w:szCs w:val="22"/>
              </w:rPr>
              <w:t>Kvietimas teikti vietos projektus galioja</w:t>
            </w:r>
          </w:p>
        </w:tc>
        <w:tc>
          <w:tcPr>
            <w:tcW w:w="3094" w:type="dxa"/>
            <w:gridSpan w:val="3"/>
          </w:tcPr>
          <w:p w14:paraId="0DAFD4C9" w14:textId="235B872D" w:rsidR="00925A3E" w:rsidRPr="004A0C66" w:rsidRDefault="005F0638">
            <w:pPr>
              <w:jc w:val="both"/>
              <w:rPr>
                <w:b/>
                <w:bCs/>
                <w:szCs w:val="22"/>
              </w:rPr>
            </w:pPr>
            <w:r w:rsidRPr="004A0C66">
              <w:rPr>
                <w:b/>
                <w:bCs/>
                <w:szCs w:val="22"/>
              </w:rPr>
              <w:t>Nuo</w:t>
            </w:r>
            <w:r w:rsidR="00C35A94" w:rsidRPr="004A0C66">
              <w:rPr>
                <w:b/>
                <w:bCs/>
                <w:szCs w:val="22"/>
              </w:rPr>
              <w:t xml:space="preserve"> 202</w:t>
            </w:r>
            <w:r w:rsidR="00E2255A" w:rsidRPr="004A0C66">
              <w:rPr>
                <w:b/>
                <w:bCs/>
                <w:szCs w:val="22"/>
              </w:rPr>
              <w:t>6</w:t>
            </w:r>
            <w:r w:rsidR="00C35A94" w:rsidRPr="004A0C66">
              <w:rPr>
                <w:b/>
                <w:bCs/>
                <w:szCs w:val="22"/>
              </w:rPr>
              <w:t>-</w:t>
            </w:r>
            <w:r w:rsidR="00B5769A" w:rsidRPr="004A0C66">
              <w:rPr>
                <w:b/>
                <w:bCs/>
                <w:szCs w:val="22"/>
              </w:rPr>
              <w:t>0</w:t>
            </w:r>
            <w:r w:rsidR="000A7D25">
              <w:rPr>
                <w:b/>
                <w:bCs/>
                <w:szCs w:val="22"/>
              </w:rPr>
              <w:t>9</w:t>
            </w:r>
            <w:r w:rsidR="00411C04" w:rsidRPr="004A0C66">
              <w:rPr>
                <w:b/>
                <w:bCs/>
                <w:szCs w:val="22"/>
              </w:rPr>
              <w:t>-</w:t>
            </w:r>
            <w:r w:rsidR="000A7D25">
              <w:rPr>
                <w:b/>
                <w:bCs/>
                <w:szCs w:val="22"/>
              </w:rPr>
              <w:t>28</w:t>
            </w:r>
            <w:r w:rsidR="00C35A94" w:rsidRPr="004A0C66">
              <w:rPr>
                <w:b/>
                <w:bCs/>
                <w:szCs w:val="22"/>
              </w:rPr>
              <w:t>, 8.00 val.</w:t>
            </w:r>
          </w:p>
          <w:p w14:paraId="2D82E2C9" w14:textId="77777777" w:rsidR="00925A3E" w:rsidRPr="004A0C66" w:rsidRDefault="00925A3E">
            <w:pPr>
              <w:jc w:val="both"/>
              <w:rPr>
                <w:b/>
                <w:bCs/>
                <w:szCs w:val="22"/>
              </w:rPr>
            </w:pPr>
          </w:p>
        </w:tc>
        <w:tc>
          <w:tcPr>
            <w:tcW w:w="3652" w:type="dxa"/>
          </w:tcPr>
          <w:p w14:paraId="1143029A" w14:textId="5E2F8FAB" w:rsidR="00925A3E" w:rsidRPr="004A0C66" w:rsidRDefault="005F0638">
            <w:pPr>
              <w:jc w:val="both"/>
              <w:rPr>
                <w:b/>
                <w:bCs/>
                <w:i/>
                <w:sz w:val="20"/>
              </w:rPr>
            </w:pPr>
            <w:r w:rsidRPr="004A0C66">
              <w:rPr>
                <w:b/>
                <w:bCs/>
                <w:szCs w:val="22"/>
              </w:rPr>
              <w:t xml:space="preserve">Iki </w:t>
            </w:r>
            <w:r w:rsidR="00C35A94" w:rsidRPr="004A0C66">
              <w:rPr>
                <w:b/>
                <w:bCs/>
                <w:szCs w:val="22"/>
              </w:rPr>
              <w:t>202</w:t>
            </w:r>
            <w:r w:rsidR="00E2255A" w:rsidRPr="004A0C66">
              <w:rPr>
                <w:b/>
                <w:bCs/>
                <w:szCs w:val="22"/>
              </w:rPr>
              <w:t>6</w:t>
            </w:r>
            <w:r w:rsidR="00C35A94" w:rsidRPr="004A0C66">
              <w:rPr>
                <w:b/>
                <w:bCs/>
                <w:szCs w:val="22"/>
              </w:rPr>
              <w:t>-</w:t>
            </w:r>
            <w:r w:rsidR="000A7D25">
              <w:rPr>
                <w:b/>
                <w:bCs/>
                <w:szCs w:val="22"/>
              </w:rPr>
              <w:t>10</w:t>
            </w:r>
            <w:r w:rsidR="00411C04" w:rsidRPr="004A0C66">
              <w:rPr>
                <w:b/>
                <w:bCs/>
                <w:szCs w:val="22"/>
              </w:rPr>
              <w:t>-</w:t>
            </w:r>
            <w:r w:rsidR="000A7D25">
              <w:rPr>
                <w:b/>
                <w:bCs/>
                <w:szCs w:val="22"/>
              </w:rPr>
              <w:t>30</w:t>
            </w:r>
            <w:r w:rsidR="00C35A94" w:rsidRPr="004A0C66">
              <w:rPr>
                <w:b/>
                <w:bCs/>
                <w:szCs w:val="22"/>
              </w:rPr>
              <w:t xml:space="preserve">, </w:t>
            </w:r>
            <w:r w:rsidR="00092C10" w:rsidRPr="00092C10">
              <w:rPr>
                <w:b/>
                <w:bCs/>
                <w:szCs w:val="22"/>
              </w:rPr>
              <w:t>23</w:t>
            </w:r>
            <w:r w:rsidR="00CB5DEE" w:rsidRPr="00092C10">
              <w:rPr>
                <w:b/>
                <w:bCs/>
                <w:szCs w:val="22"/>
              </w:rPr>
              <w:t>.</w:t>
            </w:r>
            <w:r w:rsidR="00092C10" w:rsidRPr="00092C10">
              <w:rPr>
                <w:b/>
                <w:bCs/>
                <w:szCs w:val="22"/>
              </w:rPr>
              <w:t>59</w:t>
            </w:r>
            <w:r w:rsidR="00C35A94" w:rsidRPr="00092C10">
              <w:rPr>
                <w:b/>
                <w:bCs/>
                <w:szCs w:val="22"/>
              </w:rPr>
              <w:t xml:space="preserve"> val.</w:t>
            </w:r>
          </w:p>
          <w:p w14:paraId="52C78FA8" w14:textId="77777777" w:rsidR="00925A3E" w:rsidRPr="004A0C66" w:rsidRDefault="00925A3E">
            <w:pPr>
              <w:jc w:val="both"/>
              <w:rPr>
                <w:b/>
                <w:bCs/>
                <w:szCs w:val="22"/>
              </w:rPr>
            </w:pPr>
          </w:p>
        </w:tc>
      </w:tr>
      <w:tr w:rsidR="00925A3E" w14:paraId="5EC74B92" w14:textId="77777777">
        <w:tc>
          <w:tcPr>
            <w:tcW w:w="816" w:type="dxa"/>
            <w:vAlign w:val="center"/>
          </w:tcPr>
          <w:p w14:paraId="22DC7DE6" w14:textId="77777777" w:rsidR="00925A3E" w:rsidRDefault="005F0638">
            <w:pPr>
              <w:jc w:val="center"/>
              <w:rPr>
                <w:szCs w:val="22"/>
              </w:rPr>
            </w:pPr>
            <w:r>
              <w:rPr>
                <w:szCs w:val="22"/>
              </w:rPr>
              <w:t>2.2.</w:t>
            </w:r>
          </w:p>
        </w:tc>
        <w:tc>
          <w:tcPr>
            <w:tcW w:w="2400" w:type="dxa"/>
            <w:vAlign w:val="center"/>
          </w:tcPr>
          <w:p w14:paraId="7FD6A93B" w14:textId="77777777" w:rsidR="00925A3E" w:rsidRDefault="005F0638">
            <w:pPr>
              <w:jc w:val="both"/>
              <w:rPr>
                <w:szCs w:val="22"/>
              </w:rPr>
            </w:pPr>
            <w:r>
              <w:rPr>
                <w:szCs w:val="22"/>
              </w:rPr>
              <w:t>Vietos projektų tinkamas pateikimo būdas:</w:t>
            </w:r>
          </w:p>
        </w:tc>
        <w:tc>
          <w:tcPr>
            <w:tcW w:w="6746" w:type="dxa"/>
            <w:gridSpan w:val="4"/>
          </w:tcPr>
          <w:p w14:paraId="7978D3A7" w14:textId="781936D2" w:rsidR="00F31725" w:rsidRPr="007A3CD8" w:rsidRDefault="00F31725" w:rsidP="00F31725">
            <w:pPr>
              <w:jc w:val="both"/>
              <w:rPr>
                <w:rFonts w:eastAsia="MS Gothic"/>
                <w:iCs/>
                <w:szCs w:val="24"/>
              </w:rPr>
            </w:pPr>
            <w:r w:rsidRPr="007A3CD8">
              <w:rPr>
                <w:rFonts w:eastAsia="MS Gothic"/>
                <w:iCs/>
                <w:szCs w:val="24"/>
              </w:rPr>
              <w:t>VVG paskelbtų kvietimų vietos projektų paraiškos teikiamos tiesiogiai Nacionalinei mokėjimo agentūrai (toliau – Agentūra). Vietos projektų paraiškas Agentūrai teikia pats pareiškėjas.</w:t>
            </w:r>
          </w:p>
          <w:p w14:paraId="48A81626" w14:textId="267AE1D1" w:rsidR="00F31725" w:rsidRPr="00530B67" w:rsidRDefault="00F31725" w:rsidP="00F31725">
            <w:pPr>
              <w:jc w:val="both"/>
              <w:rPr>
                <w:rFonts w:eastAsia="MS Gothic"/>
                <w:b/>
                <w:bCs/>
                <w:iCs/>
                <w:szCs w:val="24"/>
              </w:rPr>
            </w:pPr>
            <w:r w:rsidRPr="007A3CD8">
              <w:rPr>
                <w:rFonts w:eastAsia="MS Gothic"/>
                <w:iCs/>
                <w:szCs w:val="24"/>
              </w:rPr>
              <w:t xml:space="preserve">Paraiškos teikiamos per Žemės ūkio ministerijos informacinę sistemą (ŽŪMIS) adresu </w:t>
            </w:r>
            <w:hyperlink r:id="rId22" w:history="1">
              <w:r w:rsidR="007A3CD8" w:rsidRPr="00F21CDF">
                <w:rPr>
                  <w:rStyle w:val="Hipersaitas"/>
                  <w:rFonts w:eastAsia="MS Gothic"/>
                  <w:iCs/>
                  <w:szCs w:val="24"/>
                </w:rPr>
                <w:t>https://zumis.lt</w:t>
              </w:r>
            </w:hyperlink>
            <w:r w:rsidR="007A3CD8">
              <w:rPr>
                <w:rFonts w:eastAsia="MS Gothic"/>
                <w:iCs/>
                <w:szCs w:val="24"/>
              </w:rPr>
              <w:t xml:space="preserve"> </w:t>
            </w:r>
            <w:r w:rsidRPr="007A3CD8">
              <w:rPr>
                <w:rFonts w:eastAsia="MS Gothic"/>
                <w:iCs/>
                <w:szCs w:val="24"/>
              </w:rPr>
              <w:t>, naudojantis skilties „Pranešimai“ funkcionalumu ir prisijungiant per Elektroninius valdžios vartus.</w:t>
            </w:r>
          </w:p>
          <w:p w14:paraId="73668D63" w14:textId="3C97400B" w:rsidR="00F31725" w:rsidRPr="007A3CD8" w:rsidRDefault="00F31725" w:rsidP="00F31725">
            <w:pPr>
              <w:jc w:val="both"/>
              <w:rPr>
                <w:rFonts w:eastAsia="MS Gothic"/>
                <w:iCs/>
                <w:szCs w:val="24"/>
              </w:rPr>
            </w:pPr>
            <w:r w:rsidRPr="007A3CD8">
              <w:rPr>
                <w:rFonts w:eastAsia="MS Gothic"/>
                <w:b/>
                <w:bCs/>
                <w:iCs/>
                <w:szCs w:val="24"/>
              </w:rPr>
              <w:t>Instrukcija pareiškėjams dėl prisijungimo ir dokumentų teikimo ŽŪMIS sistemoje</w:t>
            </w:r>
            <w:r w:rsidR="007A3CD8" w:rsidRPr="007A3CD8">
              <w:rPr>
                <w:rFonts w:eastAsia="MS Gothic"/>
                <w:iCs/>
                <w:szCs w:val="24"/>
              </w:rPr>
              <w:t xml:space="preserve"> pateikiama prie  Kvietimo  Nr.1</w:t>
            </w:r>
            <w:r w:rsidR="00EF4F73">
              <w:rPr>
                <w:rFonts w:eastAsia="MS Gothic"/>
                <w:iCs/>
                <w:szCs w:val="24"/>
              </w:rPr>
              <w:t>8</w:t>
            </w:r>
            <w:r w:rsidR="007A3CD8" w:rsidRPr="007A3CD8">
              <w:rPr>
                <w:rFonts w:eastAsia="MS Gothic"/>
                <w:iCs/>
                <w:szCs w:val="24"/>
              </w:rPr>
              <w:t xml:space="preserve"> dokumentacijos arba ją galima rasti pagal šią nuorodą:</w:t>
            </w:r>
            <w:r w:rsidR="007A3CD8" w:rsidRPr="007A3CD8">
              <w:t xml:space="preserve"> </w:t>
            </w:r>
            <w:hyperlink r:id="rId23" w:history="1">
              <w:r w:rsidR="007A3CD8" w:rsidRPr="007A3CD8">
                <w:rPr>
                  <w:rStyle w:val="Hipersaitas"/>
                  <w:rFonts w:eastAsia="MS Gothic"/>
                  <w:iCs/>
                  <w:szCs w:val="24"/>
                </w:rPr>
                <w:t>https://www.paramakaimui.lt/index.php/parama/lietuvos-zemes-ukio-ir-kaimo-pletros-20232027-metu-strateginis-planas/priemoniu-sarasas/parama-vietos-projektams-igyvendinti-pagal-vps/46514?tab=1</w:t>
              </w:r>
            </w:hyperlink>
            <w:r w:rsidR="007A3CD8" w:rsidRPr="007A3CD8">
              <w:rPr>
                <w:rFonts w:eastAsia="MS Gothic"/>
                <w:iCs/>
                <w:szCs w:val="24"/>
              </w:rPr>
              <w:t xml:space="preserve">   .</w:t>
            </w:r>
          </w:p>
          <w:p w14:paraId="7D812722" w14:textId="42B8B4C5" w:rsidR="00925A3E" w:rsidRDefault="00925A3E" w:rsidP="007A3CD8">
            <w:pPr>
              <w:jc w:val="both"/>
              <w:rPr>
                <w:i/>
                <w:iCs/>
                <w:sz w:val="20"/>
              </w:rPr>
            </w:pPr>
          </w:p>
        </w:tc>
      </w:tr>
      <w:tr w:rsidR="00925A3E" w14:paraId="218E6F69" w14:textId="77777777">
        <w:tc>
          <w:tcPr>
            <w:tcW w:w="9962" w:type="dxa"/>
            <w:gridSpan w:val="6"/>
          </w:tcPr>
          <w:p w14:paraId="1EAB0292" w14:textId="77777777" w:rsidR="00925A3E" w:rsidRDefault="005F0638">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925A3E" w14:paraId="78D86823" w14:textId="77777777">
        <w:tc>
          <w:tcPr>
            <w:tcW w:w="816" w:type="dxa"/>
            <w:vAlign w:val="center"/>
          </w:tcPr>
          <w:p w14:paraId="7054D6D9" w14:textId="77777777" w:rsidR="00925A3E" w:rsidRDefault="005F0638">
            <w:pPr>
              <w:jc w:val="center"/>
              <w:rPr>
                <w:szCs w:val="22"/>
              </w:rPr>
            </w:pPr>
            <w:r>
              <w:rPr>
                <w:szCs w:val="22"/>
              </w:rPr>
              <w:t>3.1.</w:t>
            </w:r>
          </w:p>
        </w:tc>
        <w:tc>
          <w:tcPr>
            <w:tcW w:w="2400" w:type="dxa"/>
            <w:vAlign w:val="center"/>
          </w:tcPr>
          <w:p w14:paraId="01C33C85" w14:textId="77777777" w:rsidR="00925A3E" w:rsidRDefault="005F0638">
            <w:pPr>
              <w:rPr>
                <w:szCs w:val="22"/>
              </w:rPr>
            </w:pPr>
            <w:r>
              <w:rPr>
                <w:szCs w:val="22"/>
              </w:rPr>
              <w:t>VPS (aktuali redakcija)</w:t>
            </w:r>
          </w:p>
        </w:tc>
        <w:tc>
          <w:tcPr>
            <w:tcW w:w="6746" w:type="dxa"/>
            <w:gridSpan w:val="4"/>
          </w:tcPr>
          <w:p w14:paraId="39F56D32" w14:textId="77777777" w:rsidR="00C35A94" w:rsidRPr="009732EB" w:rsidRDefault="005F0638" w:rsidP="00C35A94">
            <w:pPr>
              <w:jc w:val="both"/>
              <w:rPr>
                <w:szCs w:val="22"/>
              </w:rPr>
            </w:pPr>
            <w:r w:rsidRPr="00B024D8">
              <w:rPr>
                <w:szCs w:val="22"/>
              </w:rPr>
              <w:t>Vietos plėtros strategija,</w:t>
            </w:r>
            <w:r w:rsidRPr="009732EB">
              <w:rPr>
                <w:szCs w:val="22"/>
              </w:rPr>
              <w:t xml:space="preserve"> patvirtinta </w:t>
            </w:r>
            <w:r w:rsidR="00C35A94" w:rsidRPr="009732EB">
              <w:rPr>
                <w:szCs w:val="22"/>
              </w:rPr>
              <w:t xml:space="preserve">Lietuvos Respublikos žemės ūkio ministro 2023 m. spalio 24 d. įsakymu Nr. 3D-695 „Dėl Vietos plėtros strategijų, kurioms skiriama parama pagal Lietuvos žemės ūkio ir kaimo plėtros 2023–2027 metų strateginio plano priemonę „Bendruomenių inicijuota vietos plėtra (LEADER)“, sąrašo patvirtinimo“. </w:t>
            </w:r>
          </w:p>
          <w:p w14:paraId="176AD775" w14:textId="77777777" w:rsidR="00925A3E" w:rsidRDefault="00C35A94" w:rsidP="0049271D">
            <w:pPr>
              <w:jc w:val="both"/>
              <w:rPr>
                <w:szCs w:val="22"/>
              </w:rPr>
            </w:pPr>
            <w:r w:rsidRPr="009732EB">
              <w:rPr>
                <w:szCs w:val="22"/>
              </w:rPr>
              <w:t xml:space="preserve">VPS nuoroda: </w:t>
            </w:r>
            <w:hyperlink r:id="rId24" w:history="1">
              <w:r w:rsidRPr="00E7739B">
                <w:rPr>
                  <w:rStyle w:val="Hipersaitas"/>
                  <w:szCs w:val="22"/>
                </w:rPr>
                <w:t>https://alytausrvvg.lt/strategijos/2023-2029-m-vietos-pletros-strategija</w:t>
              </w:r>
            </w:hyperlink>
            <w:r>
              <w:rPr>
                <w:color w:val="808080"/>
                <w:szCs w:val="22"/>
              </w:rPr>
              <w:t xml:space="preserve"> </w:t>
            </w:r>
          </w:p>
        </w:tc>
      </w:tr>
      <w:tr w:rsidR="00925A3E" w14:paraId="14F96002" w14:textId="77777777">
        <w:tc>
          <w:tcPr>
            <w:tcW w:w="816" w:type="dxa"/>
            <w:vAlign w:val="center"/>
          </w:tcPr>
          <w:p w14:paraId="211FEF3E" w14:textId="77777777" w:rsidR="00925A3E" w:rsidRDefault="005F0638">
            <w:pPr>
              <w:jc w:val="center"/>
              <w:rPr>
                <w:szCs w:val="22"/>
              </w:rPr>
            </w:pPr>
            <w:r>
              <w:rPr>
                <w:szCs w:val="22"/>
              </w:rPr>
              <w:t>3.2.</w:t>
            </w:r>
          </w:p>
        </w:tc>
        <w:tc>
          <w:tcPr>
            <w:tcW w:w="2400" w:type="dxa"/>
            <w:vAlign w:val="center"/>
          </w:tcPr>
          <w:p w14:paraId="6129DFFC" w14:textId="77777777" w:rsidR="00925A3E" w:rsidRDefault="005F0638">
            <w:pPr>
              <w:rPr>
                <w:szCs w:val="22"/>
              </w:rPr>
            </w:pPr>
            <w:r>
              <w:rPr>
                <w:szCs w:val="22"/>
              </w:rPr>
              <w:t>VP administravimo taisyklės</w:t>
            </w:r>
          </w:p>
        </w:tc>
        <w:tc>
          <w:tcPr>
            <w:tcW w:w="6746" w:type="dxa"/>
            <w:gridSpan w:val="4"/>
          </w:tcPr>
          <w:p w14:paraId="1E82A4CF" w14:textId="77777777" w:rsidR="00925A3E" w:rsidRDefault="005F0638">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C35A94">
              <w:rPr>
                <w:szCs w:val="22"/>
              </w:rPr>
              <w:t xml:space="preserve"> </w:t>
            </w:r>
            <w:r w:rsidR="00C35A94" w:rsidRPr="00C35A94">
              <w:rPr>
                <w:szCs w:val="22"/>
              </w:rPr>
              <w:t>(žr. aktuali suvestinė redakcija) (toliau – Vietos projektų administravimo  taisyklės).</w:t>
            </w:r>
          </w:p>
        </w:tc>
      </w:tr>
      <w:tr w:rsidR="00925A3E" w14:paraId="5FEE9023" w14:textId="77777777">
        <w:tc>
          <w:tcPr>
            <w:tcW w:w="816" w:type="dxa"/>
            <w:vAlign w:val="center"/>
          </w:tcPr>
          <w:p w14:paraId="3DE4F927" w14:textId="77777777" w:rsidR="00925A3E" w:rsidRDefault="005F0638">
            <w:pPr>
              <w:jc w:val="center"/>
              <w:rPr>
                <w:szCs w:val="22"/>
              </w:rPr>
            </w:pPr>
            <w:r>
              <w:rPr>
                <w:szCs w:val="22"/>
              </w:rPr>
              <w:t>3.3.</w:t>
            </w:r>
          </w:p>
        </w:tc>
        <w:tc>
          <w:tcPr>
            <w:tcW w:w="2400" w:type="dxa"/>
            <w:vAlign w:val="center"/>
          </w:tcPr>
          <w:p w14:paraId="14373180" w14:textId="77777777" w:rsidR="00925A3E" w:rsidRDefault="005F0638">
            <w:pPr>
              <w:rPr>
                <w:szCs w:val="22"/>
              </w:rPr>
            </w:pPr>
            <w:r>
              <w:rPr>
                <w:szCs w:val="22"/>
              </w:rPr>
              <w:t>Administravimo taisyklės</w:t>
            </w:r>
          </w:p>
        </w:tc>
        <w:tc>
          <w:tcPr>
            <w:tcW w:w="6746" w:type="dxa"/>
            <w:gridSpan w:val="4"/>
          </w:tcPr>
          <w:p w14:paraId="2472B74B" w14:textId="77777777" w:rsidR="00925A3E" w:rsidRDefault="005F0638">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C35A94">
              <w:rPr>
                <w:szCs w:val="22"/>
              </w:rPr>
              <w:t xml:space="preserve"> </w:t>
            </w:r>
            <w:r w:rsidR="00C35A94" w:rsidRPr="00C35A94">
              <w:rPr>
                <w:szCs w:val="22"/>
              </w:rPr>
              <w:t>(žr. aktuali suvestinė redakcija) (toliau – Vietos projektų administravimo  taisyklės).</w:t>
            </w:r>
          </w:p>
        </w:tc>
      </w:tr>
      <w:tr w:rsidR="00925A3E" w14:paraId="204A8D12" w14:textId="77777777">
        <w:tc>
          <w:tcPr>
            <w:tcW w:w="816" w:type="dxa"/>
            <w:vAlign w:val="center"/>
          </w:tcPr>
          <w:p w14:paraId="5E1C6B06" w14:textId="77777777" w:rsidR="00925A3E" w:rsidRPr="00411C04" w:rsidRDefault="005F0638">
            <w:pPr>
              <w:jc w:val="center"/>
              <w:rPr>
                <w:szCs w:val="22"/>
              </w:rPr>
            </w:pPr>
            <w:r w:rsidRPr="00411C04">
              <w:rPr>
                <w:szCs w:val="22"/>
              </w:rPr>
              <w:t>3.4.</w:t>
            </w:r>
          </w:p>
        </w:tc>
        <w:tc>
          <w:tcPr>
            <w:tcW w:w="2400" w:type="dxa"/>
            <w:vAlign w:val="center"/>
          </w:tcPr>
          <w:p w14:paraId="0342BCFE" w14:textId="77777777" w:rsidR="00925A3E" w:rsidRPr="00411C04" w:rsidRDefault="005F0638">
            <w:pPr>
              <w:rPr>
                <w:szCs w:val="22"/>
              </w:rPr>
            </w:pPr>
            <w:r w:rsidRPr="00411C04">
              <w:rPr>
                <w:szCs w:val="22"/>
              </w:rPr>
              <w:t>Gairės</w:t>
            </w:r>
          </w:p>
        </w:tc>
        <w:tc>
          <w:tcPr>
            <w:tcW w:w="6746" w:type="dxa"/>
            <w:gridSpan w:val="4"/>
          </w:tcPr>
          <w:p w14:paraId="325920C2" w14:textId="77777777" w:rsidR="00925A3E" w:rsidRPr="00411C04" w:rsidRDefault="005F0638">
            <w:pPr>
              <w:jc w:val="both"/>
              <w:rPr>
                <w:szCs w:val="22"/>
              </w:rPr>
            </w:pPr>
            <w:r w:rsidRPr="00411C04">
              <w:rPr>
                <w:szCs w:val="22"/>
              </w:rPr>
              <w:t xml:space="preserve">Socialinio ir bendruomeninio verslo vykdymo bei viešųjų paslaugų perdavimo pagal Lietuvos  žemės ūkio ir kaimo plėtros 2023–2027 metų strateginio plano intervencines priemones gairės, patvirtintos </w:t>
            </w:r>
            <w:r w:rsidRPr="00411C04">
              <w:rPr>
                <w:szCs w:val="22"/>
              </w:rPr>
              <w:lastRenderedPageBreak/>
              <w:t>Lietuvos Respublikos žemės ūkio ministro 2023 m. lapkričio 13 d. įsakymu Nr. 3D-736 „Dėl Socialinio ir bendruomeninio verslo vykdymo bei viešųjų paslaugų perdavimo pagal Lietuvos žemės ūkio ir kaimo plėtros 2023–2027 metų strateginio plano intervencines priemones gairių patvirtinimo“.</w:t>
            </w:r>
          </w:p>
        </w:tc>
      </w:tr>
      <w:tr w:rsidR="00925A3E" w14:paraId="07705FA6" w14:textId="77777777">
        <w:tc>
          <w:tcPr>
            <w:tcW w:w="816" w:type="dxa"/>
            <w:vAlign w:val="center"/>
          </w:tcPr>
          <w:p w14:paraId="6712A6CE" w14:textId="77777777" w:rsidR="00925A3E" w:rsidRDefault="005F0638">
            <w:pPr>
              <w:jc w:val="center"/>
              <w:rPr>
                <w:szCs w:val="22"/>
              </w:rPr>
            </w:pPr>
            <w:r>
              <w:rPr>
                <w:szCs w:val="22"/>
              </w:rPr>
              <w:lastRenderedPageBreak/>
              <w:t>3.5.</w:t>
            </w:r>
          </w:p>
        </w:tc>
        <w:tc>
          <w:tcPr>
            <w:tcW w:w="9146" w:type="dxa"/>
            <w:gridSpan w:val="5"/>
          </w:tcPr>
          <w:p w14:paraId="519620AD" w14:textId="77777777" w:rsidR="00925A3E" w:rsidRDefault="005F0638">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925A3E" w14:paraId="385A3B57" w14:textId="77777777">
        <w:tc>
          <w:tcPr>
            <w:tcW w:w="9962" w:type="dxa"/>
            <w:gridSpan w:val="6"/>
          </w:tcPr>
          <w:p w14:paraId="7D120BC3" w14:textId="77777777" w:rsidR="00925A3E" w:rsidRDefault="005F0638">
            <w:pPr>
              <w:ind w:left="360" w:hanging="360"/>
              <w:jc w:val="both"/>
              <w:rPr>
                <w:b/>
                <w:bCs/>
                <w:szCs w:val="22"/>
              </w:rPr>
            </w:pPr>
            <w:r>
              <w:rPr>
                <w:b/>
                <w:bCs/>
                <w:szCs w:val="22"/>
              </w:rPr>
              <w:t>4.</w:t>
            </w:r>
            <w:r>
              <w:rPr>
                <w:b/>
                <w:bCs/>
                <w:szCs w:val="22"/>
              </w:rPr>
              <w:tab/>
              <w:t>VIETOS PROJEKTŲ ATRANKOS KRITERIJAI</w:t>
            </w:r>
          </w:p>
        </w:tc>
      </w:tr>
      <w:tr w:rsidR="00925A3E" w14:paraId="202E1EC8" w14:textId="77777777">
        <w:tc>
          <w:tcPr>
            <w:tcW w:w="9962" w:type="dxa"/>
            <w:gridSpan w:val="6"/>
          </w:tcPr>
          <w:p w14:paraId="78A34A0D" w14:textId="77777777" w:rsidR="00925A3E" w:rsidRDefault="005F0638">
            <w:pPr>
              <w:jc w:val="both"/>
              <w:rPr>
                <w:szCs w:val="22"/>
              </w:rPr>
            </w:pPr>
            <w:r>
              <w:rPr>
                <w:szCs w:val="22"/>
              </w:rPr>
              <w:t xml:space="preserve">Vietos projektų atrankos kriterijai, jų galimas surinkti didžiausias balų skaičius, </w:t>
            </w:r>
            <w:proofErr w:type="spellStart"/>
            <w:r>
              <w:rPr>
                <w:szCs w:val="22"/>
              </w:rPr>
              <w:t>patikrinamumas</w:t>
            </w:r>
            <w:proofErr w:type="spellEnd"/>
            <w:r>
              <w:rPr>
                <w:szCs w:val="22"/>
              </w:rPr>
              <w:t xml:space="preserve"> ir </w:t>
            </w:r>
            <w:proofErr w:type="spellStart"/>
            <w:r>
              <w:rPr>
                <w:szCs w:val="22"/>
              </w:rPr>
              <w:t>kontroliuojamumas</w:t>
            </w:r>
            <w:proofErr w:type="spellEnd"/>
            <w:r>
              <w:rPr>
                <w:szCs w:val="22"/>
              </w:rPr>
              <w:t xml:space="preserve"> numatytas Paramos paraiškos „5. Vietos projekto atitiktis vietos projektų atrankos kriterijams“ dalyje.</w:t>
            </w:r>
          </w:p>
          <w:p w14:paraId="27E0588C" w14:textId="77777777" w:rsidR="00925A3E" w:rsidRDefault="005F0638">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13A7E4F8" w14:textId="77777777" w:rsidR="00677404" w:rsidRDefault="00677404">
            <w:pPr>
              <w:jc w:val="both"/>
              <w:rPr>
                <w:szCs w:val="22"/>
              </w:rPr>
            </w:pPr>
          </w:p>
          <w:p w14:paraId="2B07C607" w14:textId="77777777" w:rsidR="00677404" w:rsidRPr="00677404" w:rsidRDefault="00677404" w:rsidP="00677404">
            <w:pPr>
              <w:jc w:val="both"/>
              <w:rPr>
                <w:i/>
                <w:iCs/>
                <w:szCs w:val="22"/>
              </w:rPr>
            </w:pPr>
            <w:r w:rsidRPr="00677404">
              <w:rPr>
                <w:i/>
                <w:iCs/>
                <w:szCs w:val="22"/>
              </w:rPr>
              <w:t xml:space="preserve">Ar kvietimui bus taikomas antrasis prioritetinis vertinimas? </w:t>
            </w:r>
          </w:p>
          <w:p w14:paraId="6444BC67" w14:textId="77777777" w:rsidR="00677404" w:rsidRPr="00677404" w:rsidRDefault="00677404" w:rsidP="00677404">
            <w:pPr>
              <w:jc w:val="both"/>
              <w:rPr>
                <w:i/>
                <w:iCs/>
                <w:szCs w:val="22"/>
              </w:rPr>
            </w:pPr>
          </w:p>
          <w:p w14:paraId="3BFCAEA9" w14:textId="77777777" w:rsidR="00677404" w:rsidRPr="00677404" w:rsidRDefault="00677404" w:rsidP="00677404">
            <w:pPr>
              <w:jc w:val="both"/>
              <w:rPr>
                <w:i/>
                <w:iCs/>
                <w:szCs w:val="22"/>
              </w:rPr>
            </w:pPr>
            <w:r w:rsidRPr="00677404">
              <w:rPr>
                <w:rFonts w:ascii="Segoe UI Symbol" w:hAnsi="Segoe UI Symbol" w:cs="Segoe UI Symbol"/>
                <w:i/>
                <w:iCs/>
                <w:szCs w:val="22"/>
              </w:rPr>
              <w:t>☒</w:t>
            </w:r>
            <w:r w:rsidRPr="00677404">
              <w:rPr>
                <w:i/>
                <w:iCs/>
                <w:szCs w:val="22"/>
              </w:rPr>
              <w:t xml:space="preserve"> Taip </w:t>
            </w:r>
            <w:r w:rsidRPr="00677404">
              <w:rPr>
                <w:rFonts w:ascii="Segoe UI Symbol" w:hAnsi="Segoe UI Symbol" w:cs="Segoe UI Symbol"/>
                <w:i/>
                <w:iCs/>
                <w:szCs w:val="22"/>
              </w:rPr>
              <w:t>☐</w:t>
            </w:r>
            <w:r w:rsidRPr="00677404">
              <w:rPr>
                <w:i/>
                <w:iCs/>
                <w:szCs w:val="22"/>
              </w:rPr>
              <w:t xml:space="preserve"> Ne </w:t>
            </w:r>
          </w:p>
          <w:p w14:paraId="67C54ACE" w14:textId="77777777" w:rsidR="00677404" w:rsidRPr="00677404" w:rsidRDefault="00677404" w:rsidP="00677404">
            <w:pPr>
              <w:jc w:val="both"/>
              <w:rPr>
                <w:i/>
                <w:iCs/>
                <w:szCs w:val="22"/>
              </w:rPr>
            </w:pPr>
          </w:p>
          <w:p w14:paraId="16D3B0A2" w14:textId="77777777" w:rsidR="00677404" w:rsidRPr="00677404" w:rsidRDefault="00677404" w:rsidP="00677404">
            <w:pPr>
              <w:jc w:val="both"/>
              <w:rPr>
                <w:i/>
                <w:iCs/>
                <w:szCs w:val="22"/>
              </w:rPr>
            </w:pPr>
            <w:r w:rsidRPr="00677404">
              <w:rPr>
                <w:i/>
                <w:iCs/>
                <w:szCs w:val="22"/>
              </w:rPr>
              <w:t xml:space="preserve">Antriniai vertinimo kriterijai, taikomi paraiškoms surinkusioms vienodą balų skaičių: </w:t>
            </w:r>
          </w:p>
          <w:p w14:paraId="4501F310" w14:textId="77777777" w:rsidR="00EF4F73" w:rsidRDefault="00944112" w:rsidP="0071328E">
            <w:pPr>
              <w:numPr>
                <w:ilvl w:val="0"/>
                <w:numId w:val="4"/>
              </w:numPr>
              <w:jc w:val="both"/>
              <w:rPr>
                <w:bCs/>
                <w:i/>
                <w:iCs/>
                <w:szCs w:val="24"/>
                <w:lang w:eastAsia="lt-LT"/>
              </w:rPr>
            </w:pPr>
            <w:r>
              <w:rPr>
                <w:i/>
                <w:iCs/>
                <w:szCs w:val="22"/>
              </w:rPr>
              <w:t>M</w:t>
            </w:r>
            <w:r w:rsidRPr="0028036B">
              <w:rPr>
                <w:bCs/>
                <w:i/>
                <w:iCs/>
                <w:szCs w:val="24"/>
                <w:lang w:eastAsia="lt-LT"/>
              </w:rPr>
              <w:t xml:space="preserve">ažesnė </w:t>
            </w:r>
            <w:r>
              <w:rPr>
                <w:bCs/>
                <w:i/>
                <w:iCs/>
                <w:szCs w:val="24"/>
                <w:lang w:eastAsia="lt-LT"/>
              </w:rPr>
              <w:t>p</w:t>
            </w:r>
            <w:r w:rsidRPr="0028036B">
              <w:rPr>
                <w:bCs/>
                <w:i/>
                <w:iCs/>
                <w:szCs w:val="24"/>
                <w:lang w:eastAsia="lt-LT"/>
              </w:rPr>
              <w:t>rašoma paramos sum</w:t>
            </w:r>
            <w:r>
              <w:rPr>
                <w:bCs/>
                <w:i/>
                <w:iCs/>
                <w:szCs w:val="24"/>
                <w:lang w:eastAsia="lt-LT"/>
              </w:rPr>
              <w:t xml:space="preserve">a darbo vietai (vienam etatui). </w:t>
            </w:r>
          </w:p>
          <w:p w14:paraId="574127DC" w14:textId="6458FD80" w:rsidR="0071328E" w:rsidRDefault="00944112" w:rsidP="00EF4F73">
            <w:pPr>
              <w:jc w:val="both"/>
              <w:rPr>
                <w:bCs/>
                <w:i/>
                <w:iCs/>
                <w:szCs w:val="24"/>
                <w:lang w:eastAsia="lt-LT"/>
              </w:rPr>
            </w:pPr>
            <w:r>
              <w:rPr>
                <w:bCs/>
                <w:i/>
                <w:iCs/>
                <w:szCs w:val="24"/>
                <w:lang w:eastAsia="lt-LT"/>
              </w:rPr>
              <w:t>Pavyzdžiui:</w:t>
            </w:r>
            <w:r w:rsidR="000D083D">
              <w:rPr>
                <w:bCs/>
                <w:i/>
                <w:iCs/>
                <w:szCs w:val="24"/>
                <w:lang w:eastAsia="lt-LT"/>
              </w:rPr>
              <w:t xml:space="preserve"> </w:t>
            </w:r>
          </w:p>
          <w:p w14:paraId="189F7F79" w14:textId="2FD0F490" w:rsidR="00944112" w:rsidRDefault="0071328E" w:rsidP="0071328E">
            <w:pPr>
              <w:numPr>
                <w:ilvl w:val="0"/>
                <w:numId w:val="7"/>
              </w:numPr>
              <w:ind w:left="34" w:firstLine="0"/>
              <w:jc w:val="both"/>
              <w:rPr>
                <w:bCs/>
                <w:i/>
                <w:iCs/>
                <w:szCs w:val="24"/>
                <w:lang w:eastAsia="lt-LT"/>
              </w:rPr>
            </w:pPr>
            <w:r>
              <w:rPr>
                <w:bCs/>
                <w:i/>
                <w:iCs/>
                <w:szCs w:val="24"/>
                <w:lang w:eastAsia="lt-LT"/>
              </w:rPr>
              <w:t>vietos</w:t>
            </w:r>
            <w:r w:rsidR="00944112" w:rsidRPr="004B7458">
              <w:rPr>
                <w:bCs/>
                <w:i/>
                <w:iCs/>
                <w:szCs w:val="24"/>
                <w:lang w:eastAsia="lt-LT"/>
              </w:rPr>
              <w:t xml:space="preserve"> projekto paraiškoje nurodyta prašoma paramos suma (tinkamos finansuoti išlaidos) sudaro 20 000 Eur, o pareiškėjas įsipareigoja sukurti ir išlaikyti 0,5 darbo vietos (etato); laikoma, kad prašoma paramos suma vienai darbo vietai (visam etatui) sukurti ir išlaikyti sudaro 40 000 Eur</w:t>
            </w:r>
            <w:r w:rsidR="000D083D">
              <w:rPr>
                <w:bCs/>
                <w:i/>
                <w:iCs/>
                <w:szCs w:val="24"/>
                <w:lang w:eastAsia="lt-LT"/>
              </w:rPr>
              <w:t>.</w:t>
            </w:r>
          </w:p>
          <w:p w14:paraId="5E87C2F6" w14:textId="1AEBF10A" w:rsidR="0071328E" w:rsidRPr="004B7458" w:rsidRDefault="0071328E" w:rsidP="0071328E">
            <w:pPr>
              <w:jc w:val="both"/>
              <w:rPr>
                <w:bCs/>
                <w:i/>
                <w:iCs/>
                <w:szCs w:val="24"/>
                <w:lang w:eastAsia="lt-LT"/>
              </w:rPr>
            </w:pPr>
            <w:r w:rsidRPr="0071328E">
              <w:rPr>
                <w:bCs/>
                <w:i/>
                <w:iCs/>
                <w:szCs w:val="24"/>
                <w:lang w:eastAsia="lt-LT"/>
              </w:rPr>
              <w:t xml:space="preserve">2) </w:t>
            </w:r>
            <w:r>
              <w:rPr>
                <w:bCs/>
                <w:i/>
                <w:iCs/>
                <w:szCs w:val="24"/>
                <w:lang w:eastAsia="lt-LT"/>
              </w:rPr>
              <w:t>v</w:t>
            </w:r>
            <w:r w:rsidRPr="0071328E">
              <w:rPr>
                <w:bCs/>
                <w:i/>
                <w:iCs/>
                <w:szCs w:val="24"/>
                <w:lang w:eastAsia="lt-LT"/>
              </w:rPr>
              <w:t>ienas pareiškėjas kuria 3 darbo vietas (etatus) ir prašo 100 000, antras kuria 2 darbo vietas (etatus) ir prašo 40 000.</w:t>
            </w:r>
          </w:p>
          <w:p w14:paraId="5A7C7941" w14:textId="59D79F5F" w:rsidR="00944112" w:rsidRDefault="00551AFC" w:rsidP="00677404">
            <w:pPr>
              <w:jc w:val="both"/>
              <w:rPr>
                <w:i/>
                <w:iCs/>
                <w:szCs w:val="22"/>
              </w:rPr>
            </w:pPr>
            <w:r>
              <w:rPr>
                <w:i/>
                <w:iCs/>
                <w:szCs w:val="22"/>
              </w:rPr>
              <w:t xml:space="preserve">              </w:t>
            </w:r>
            <w:r w:rsidR="00677404" w:rsidRPr="00677404">
              <w:rPr>
                <w:i/>
                <w:iCs/>
                <w:szCs w:val="22"/>
              </w:rPr>
              <w:t xml:space="preserve">2. </w:t>
            </w:r>
            <w:r w:rsidR="00944112" w:rsidRPr="00944112">
              <w:rPr>
                <w:i/>
                <w:iCs/>
                <w:szCs w:val="22"/>
              </w:rPr>
              <w:t>Pareiškėjas nėra gavęs paramos iš EŽŪFKP 2014–2020 metų finansavimo laikotarpio.</w:t>
            </w:r>
          </w:p>
          <w:p w14:paraId="2B5CBF92" w14:textId="03DDE08C" w:rsidR="0028036B" w:rsidRPr="0028036B" w:rsidRDefault="0028036B" w:rsidP="00944112">
            <w:pPr>
              <w:jc w:val="both"/>
              <w:rPr>
                <w:i/>
                <w:iCs/>
                <w:szCs w:val="22"/>
              </w:rPr>
            </w:pPr>
            <w:r>
              <w:rPr>
                <w:i/>
                <w:iCs/>
                <w:szCs w:val="22"/>
              </w:rPr>
              <w:t xml:space="preserve">             3. </w:t>
            </w:r>
            <w:r w:rsidR="00944112">
              <w:rPr>
                <w:i/>
                <w:iCs/>
                <w:szCs w:val="22"/>
              </w:rPr>
              <w:t xml:space="preserve"> Mažesnė prašoma paramos suma.</w:t>
            </w:r>
          </w:p>
        </w:tc>
      </w:tr>
      <w:tr w:rsidR="00925A3E" w14:paraId="0145163A" w14:textId="77777777">
        <w:tc>
          <w:tcPr>
            <w:tcW w:w="9962" w:type="dxa"/>
            <w:gridSpan w:val="6"/>
          </w:tcPr>
          <w:p w14:paraId="245F90DC" w14:textId="77777777" w:rsidR="00925A3E" w:rsidRDefault="005F0638">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925A3E" w14:paraId="001CD78A" w14:textId="77777777">
        <w:tc>
          <w:tcPr>
            <w:tcW w:w="816" w:type="dxa"/>
            <w:vAlign w:val="center"/>
          </w:tcPr>
          <w:p w14:paraId="52725B6D" w14:textId="77777777" w:rsidR="00925A3E" w:rsidRPr="00C3518B" w:rsidRDefault="005F0638">
            <w:pPr>
              <w:jc w:val="center"/>
              <w:rPr>
                <w:szCs w:val="22"/>
              </w:rPr>
            </w:pPr>
            <w:r w:rsidRPr="00C3518B">
              <w:rPr>
                <w:szCs w:val="22"/>
              </w:rPr>
              <w:t>5.1.</w:t>
            </w:r>
          </w:p>
        </w:tc>
        <w:tc>
          <w:tcPr>
            <w:tcW w:w="2400" w:type="dxa"/>
            <w:vAlign w:val="center"/>
          </w:tcPr>
          <w:p w14:paraId="082A52D2" w14:textId="77777777" w:rsidR="00925A3E" w:rsidRPr="00C3518B" w:rsidRDefault="005F0638">
            <w:pPr>
              <w:jc w:val="both"/>
              <w:rPr>
                <w:szCs w:val="22"/>
              </w:rPr>
            </w:pPr>
            <w:r w:rsidRPr="00C3518B">
              <w:rPr>
                <w:szCs w:val="22"/>
              </w:rPr>
              <w:t xml:space="preserve">PRISIDĖJIMAS PRIE RODIKLIŲ </w:t>
            </w:r>
          </w:p>
        </w:tc>
        <w:tc>
          <w:tcPr>
            <w:tcW w:w="6746" w:type="dxa"/>
            <w:gridSpan w:val="4"/>
          </w:tcPr>
          <w:p w14:paraId="5AB808A5" w14:textId="77777777" w:rsidR="00CD484A" w:rsidRPr="00C3518B" w:rsidRDefault="005F0638">
            <w:pPr>
              <w:jc w:val="both"/>
              <w:rPr>
                <w:szCs w:val="22"/>
              </w:rPr>
            </w:pPr>
            <w:r w:rsidRPr="00C3518B">
              <w:rPr>
                <w:rFonts w:ascii="MS Gothic" w:eastAsia="MS Gothic" w:hAnsi="MS Gothic"/>
                <w:szCs w:val="22"/>
              </w:rPr>
              <w:t>☐</w:t>
            </w:r>
            <w:r w:rsidRPr="00C3518B">
              <w:rPr>
                <w:szCs w:val="22"/>
              </w:rPr>
              <w:t xml:space="preserve">  R.3   </w:t>
            </w:r>
          </w:p>
          <w:p w14:paraId="61309148" w14:textId="54DAD7B6" w:rsidR="00CD484A" w:rsidRPr="00C3518B" w:rsidRDefault="0006698E">
            <w:pPr>
              <w:jc w:val="both"/>
              <w:rPr>
                <w:szCs w:val="22"/>
              </w:rPr>
            </w:pPr>
            <w:r w:rsidRPr="00C3518B">
              <w:rPr>
                <w:rFonts w:eastAsia="MS Gothic"/>
                <w:b/>
                <w:bCs/>
                <w:sz w:val="28"/>
                <w:szCs w:val="28"/>
              </w:rPr>
              <w:t>X</w:t>
            </w:r>
            <w:r w:rsidR="005F0638" w:rsidRPr="00C3518B">
              <w:rPr>
                <w:szCs w:val="22"/>
              </w:rPr>
              <w:t xml:space="preserve"> R.37   </w:t>
            </w:r>
          </w:p>
          <w:p w14:paraId="436A6895" w14:textId="77777777" w:rsidR="00E2255A" w:rsidRDefault="00B8145D">
            <w:pPr>
              <w:jc w:val="both"/>
              <w:rPr>
                <w:rFonts w:eastAsia="MS Gothic"/>
                <w:szCs w:val="22"/>
              </w:rPr>
            </w:pPr>
            <w:r w:rsidRPr="00C3518B">
              <w:rPr>
                <w:rFonts w:eastAsia="MS Gothic"/>
                <w:szCs w:val="22"/>
              </w:rPr>
              <w:t>(</w:t>
            </w:r>
            <w:r w:rsidR="00CD484A" w:rsidRPr="00C3518B">
              <w:rPr>
                <w:rFonts w:eastAsia="MS Gothic"/>
                <w:szCs w:val="22"/>
              </w:rPr>
              <w:t xml:space="preserve">sukurti ir projekto kontrolės laikotarpiu </w:t>
            </w:r>
            <w:r w:rsidR="004B7458">
              <w:rPr>
                <w:rFonts w:eastAsia="MS Gothic"/>
                <w:szCs w:val="22"/>
              </w:rPr>
              <w:t>3</w:t>
            </w:r>
            <w:r w:rsidR="006E6917">
              <w:rPr>
                <w:rFonts w:eastAsia="MS Gothic"/>
                <w:szCs w:val="22"/>
              </w:rPr>
              <w:t xml:space="preserve"> (tris)</w:t>
            </w:r>
            <w:r w:rsidR="004B7458">
              <w:rPr>
                <w:rFonts w:eastAsia="MS Gothic"/>
                <w:szCs w:val="22"/>
              </w:rPr>
              <w:t xml:space="preserve"> </w:t>
            </w:r>
            <w:r w:rsidRPr="00C3518B">
              <w:rPr>
                <w:rFonts w:eastAsia="MS Gothic"/>
                <w:szCs w:val="22"/>
              </w:rPr>
              <w:t>m</w:t>
            </w:r>
            <w:r w:rsidR="004B7458">
              <w:rPr>
                <w:rFonts w:eastAsia="MS Gothic"/>
                <w:szCs w:val="22"/>
              </w:rPr>
              <w:t>etus i</w:t>
            </w:r>
            <w:r w:rsidR="00CD484A" w:rsidRPr="00C3518B">
              <w:rPr>
                <w:rFonts w:eastAsia="MS Gothic"/>
                <w:szCs w:val="22"/>
              </w:rPr>
              <w:t xml:space="preserve">šlaikyti vietos projekte numatytas naujas darbo vietas. Nauja darbo vieta (naujas etatas) sukuriamos  vadovaujantis  Projektų, įgyvendinamų pagal Lietuvos žemės ūkio ir kaimo plėtros 2023–2027 metų  strateginio plano 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 strateginio plano priemones, rodiklio „Naujos darbo vietos sukūrimas ir išlaikymas“ pasiekimo vertinimo metodikos patvirtinimo“. </w:t>
            </w:r>
          </w:p>
          <w:p w14:paraId="164BC634" w14:textId="063A9536" w:rsidR="00E111BB" w:rsidRDefault="00E111BB">
            <w:pPr>
              <w:jc w:val="both"/>
              <w:rPr>
                <w:rFonts w:eastAsia="MS Gothic"/>
                <w:szCs w:val="22"/>
              </w:rPr>
            </w:pPr>
            <w:r>
              <w:rPr>
                <w:rFonts w:eastAsia="MS Gothic"/>
                <w:szCs w:val="22"/>
              </w:rPr>
              <w:t xml:space="preserve">69 626,10 </w:t>
            </w:r>
            <w:r w:rsidRPr="00E111BB">
              <w:rPr>
                <w:rFonts w:eastAsia="MS Gothic"/>
                <w:szCs w:val="22"/>
              </w:rPr>
              <w:t>Eur paramos lėšomis  turi būti  sukuriama ne mažiau kaip 1,</w:t>
            </w:r>
            <w:r>
              <w:rPr>
                <w:rFonts w:eastAsia="MS Gothic"/>
                <w:szCs w:val="22"/>
              </w:rPr>
              <w:t>0</w:t>
            </w:r>
            <w:r w:rsidRPr="00E111BB">
              <w:rPr>
                <w:rFonts w:eastAsia="MS Gothic"/>
                <w:szCs w:val="22"/>
              </w:rPr>
              <w:t xml:space="preserve"> darbo vietos (1,</w:t>
            </w:r>
            <w:r>
              <w:rPr>
                <w:rFonts w:eastAsia="MS Gothic"/>
                <w:szCs w:val="22"/>
              </w:rPr>
              <w:t>00</w:t>
            </w:r>
            <w:r w:rsidRPr="00E111BB">
              <w:rPr>
                <w:rFonts w:eastAsia="MS Gothic"/>
                <w:szCs w:val="22"/>
              </w:rPr>
              <w:t xml:space="preserve"> etat</w:t>
            </w:r>
            <w:r>
              <w:rPr>
                <w:rFonts w:eastAsia="MS Gothic"/>
                <w:szCs w:val="22"/>
              </w:rPr>
              <w:t>as</w:t>
            </w:r>
            <w:r w:rsidRPr="00E111BB">
              <w:rPr>
                <w:rFonts w:eastAsia="MS Gothic"/>
                <w:szCs w:val="22"/>
              </w:rPr>
              <w:t>).</w:t>
            </w:r>
          </w:p>
          <w:p w14:paraId="1F427437" w14:textId="559D4AEF" w:rsidR="00CD484A" w:rsidRPr="00C3518B" w:rsidRDefault="00EF4F73">
            <w:pPr>
              <w:jc w:val="both"/>
              <w:rPr>
                <w:rFonts w:eastAsia="MS Gothic"/>
                <w:szCs w:val="22"/>
              </w:rPr>
            </w:pPr>
            <w:r>
              <w:rPr>
                <w:rFonts w:eastAsia="MS Gothic"/>
                <w:szCs w:val="22"/>
              </w:rPr>
              <w:lastRenderedPageBreak/>
              <w:t>104 439</w:t>
            </w:r>
            <w:r w:rsidR="00CD484A" w:rsidRPr="00C3518B">
              <w:rPr>
                <w:rFonts w:eastAsia="MS Gothic"/>
                <w:szCs w:val="22"/>
              </w:rPr>
              <w:t>,</w:t>
            </w:r>
            <w:r>
              <w:rPr>
                <w:rFonts w:eastAsia="MS Gothic"/>
                <w:szCs w:val="22"/>
              </w:rPr>
              <w:t>15</w:t>
            </w:r>
            <w:r w:rsidR="00CD484A" w:rsidRPr="00C3518B">
              <w:rPr>
                <w:rFonts w:eastAsia="MS Gothic"/>
                <w:szCs w:val="22"/>
              </w:rPr>
              <w:t xml:space="preserve"> Eur paramos lėšomis  turi būti  sukuriama ne mažiau kaip 1</w:t>
            </w:r>
            <w:r>
              <w:rPr>
                <w:rFonts w:eastAsia="MS Gothic"/>
                <w:szCs w:val="22"/>
              </w:rPr>
              <w:t>,5</w:t>
            </w:r>
            <w:r w:rsidR="00CD484A" w:rsidRPr="00C3518B">
              <w:rPr>
                <w:rFonts w:eastAsia="MS Gothic"/>
                <w:szCs w:val="22"/>
              </w:rPr>
              <w:t xml:space="preserve"> darbo viet</w:t>
            </w:r>
            <w:r>
              <w:rPr>
                <w:rFonts w:eastAsia="MS Gothic"/>
                <w:szCs w:val="22"/>
              </w:rPr>
              <w:t>os</w:t>
            </w:r>
            <w:r w:rsidR="00CD484A" w:rsidRPr="00C3518B">
              <w:rPr>
                <w:rFonts w:eastAsia="MS Gothic"/>
                <w:szCs w:val="22"/>
              </w:rPr>
              <w:t xml:space="preserve"> (1</w:t>
            </w:r>
            <w:r>
              <w:rPr>
                <w:rFonts w:eastAsia="MS Gothic"/>
                <w:szCs w:val="22"/>
              </w:rPr>
              <w:t>,5</w:t>
            </w:r>
            <w:r w:rsidR="00E111BB">
              <w:rPr>
                <w:rFonts w:eastAsia="MS Gothic"/>
                <w:szCs w:val="22"/>
              </w:rPr>
              <w:t>0</w:t>
            </w:r>
            <w:r w:rsidR="00CD484A" w:rsidRPr="00C3518B">
              <w:rPr>
                <w:rFonts w:eastAsia="MS Gothic"/>
                <w:szCs w:val="22"/>
              </w:rPr>
              <w:t xml:space="preserve"> etat</w:t>
            </w:r>
            <w:r>
              <w:rPr>
                <w:rFonts w:eastAsia="MS Gothic"/>
                <w:szCs w:val="22"/>
              </w:rPr>
              <w:t>o</w:t>
            </w:r>
            <w:r w:rsidR="00CD484A" w:rsidRPr="00C3518B">
              <w:rPr>
                <w:rFonts w:eastAsia="MS Gothic"/>
                <w:szCs w:val="22"/>
              </w:rPr>
              <w:t>)</w:t>
            </w:r>
            <w:r w:rsidR="00E2255A">
              <w:rPr>
                <w:rFonts w:eastAsia="MS Gothic"/>
                <w:szCs w:val="22"/>
              </w:rPr>
              <w:t>.</w:t>
            </w:r>
          </w:p>
          <w:p w14:paraId="53711B86" w14:textId="097EF411" w:rsidR="00CD484A" w:rsidRPr="00C3518B" w:rsidRDefault="0006698E">
            <w:pPr>
              <w:jc w:val="both"/>
              <w:rPr>
                <w:szCs w:val="22"/>
              </w:rPr>
            </w:pPr>
            <w:r w:rsidRPr="00C3518B">
              <w:rPr>
                <w:rFonts w:eastAsia="MS Gothic"/>
                <w:b/>
                <w:bCs/>
                <w:sz w:val="28"/>
                <w:szCs w:val="28"/>
              </w:rPr>
              <w:t>X</w:t>
            </w:r>
            <w:r w:rsidR="005F0638" w:rsidRPr="00C3518B">
              <w:rPr>
                <w:b/>
                <w:bCs/>
                <w:sz w:val="28"/>
                <w:szCs w:val="28"/>
              </w:rPr>
              <w:t xml:space="preserve"> </w:t>
            </w:r>
            <w:r w:rsidR="005F0638" w:rsidRPr="00C3518B">
              <w:rPr>
                <w:szCs w:val="22"/>
              </w:rPr>
              <w:t>R.39</w:t>
            </w:r>
            <w:r w:rsidR="00C55E26" w:rsidRPr="00C3518B">
              <w:rPr>
                <w:rFonts w:eastAsia="Calibri"/>
                <w:szCs w:val="24"/>
              </w:rPr>
              <w:t xml:space="preserve"> (</w:t>
            </w:r>
            <w:r w:rsidR="00C55E26" w:rsidRPr="00C3518B">
              <w:rPr>
                <w:szCs w:val="22"/>
              </w:rPr>
              <w:t xml:space="preserve">Kaimo įmonių, įskaitant </w:t>
            </w:r>
            <w:proofErr w:type="spellStart"/>
            <w:r w:rsidR="00C55E26" w:rsidRPr="00C3518B">
              <w:rPr>
                <w:szCs w:val="22"/>
              </w:rPr>
              <w:t>bioekonomikos</w:t>
            </w:r>
            <w:proofErr w:type="spellEnd"/>
            <w:r w:rsidR="00C55E26" w:rsidRPr="00C3518B">
              <w:rPr>
                <w:szCs w:val="22"/>
              </w:rPr>
              <w:t xml:space="preserve"> įmones,</w:t>
            </w:r>
            <w:r w:rsidR="00C3518B" w:rsidRPr="00C3518B">
              <w:rPr>
                <w:szCs w:val="22"/>
              </w:rPr>
              <w:t xml:space="preserve"> naujai </w:t>
            </w:r>
            <w:r w:rsidR="00C55E26" w:rsidRPr="00C3518B">
              <w:rPr>
                <w:szCs w:val="22"/>
              </w:rPr>
              <w:t xml:space="preserve"> sukurtų </w:t>
            </w:r>
            <w:r w:rsidR="00C3518B" w:rsidRPr="00C3518B">
              <w:rPr>
                <w:szCs w:val="22"/>
              </w:rPr>
              <w:t xml:space="preserve">arba plėtojamų, </w:t>
            </w:r>
            <w:r w:rsidR="00C55E26" w:rsidRPr="00C3518B">
              <w:rPr>
                <w:szCs w:val="22"/>
              </w:rPr>
              <w:t xml:space="preserve">naudojantis BŽŪP parama, skaičius) </w:t>
            </w:r>
          </w:p>
          <w:p w14:paraId="5452CCDA" w14:textId="6006D880" w:rsidR="00C55E26" w:rsidRPr="00C3518B" w:rsidRDefault="0006698E">
            <w:pPr>
              <w:jc w:val="both"/>
              <w:rPr>
                <w:szCs w:val="22"/>
              </w:rPr>
            </w:pPr>
            <w:r w:rsidRPr="0006698E">
              <w:rPr>
                <w:rFonts w:ascii="Segoe UI Symbol" w:eastAsia="MS Gothic" w:hAnsi="Segoe UI Symbol" w:cs="Segoe UI Symbol"/>
                <w:sz w:val="28"/>
                <w:szCs w:val="28"/>
              </w:rPr>
              <w:t>☐</w:t>
            </w:r>
            <w:r w:rsidR="005F0638" w:rsidRPr="0006698E">
              <w:rPr>
                <w:szCs w:val="22"/>
              </w:rPr>
              <w:t xml:space="preserve"> </w:t>
            </w:r>
            <w:r w:rsidR="005F0638" w:rsidRPr="00C3518B">
              <w:rPr>
                <w:szCs w:val="22"/>
              </w:rPr>
              <w:t xml:space="preserve"> R.41  </w:t>
            </w:r>
          </w:p>
          <w:p w14:paraId="06BA6F50" w14:textId="7971EB37" w:rsidR="00925A3E" w:rsidRPr="00C3518B" w:rsidRDefault="005F0638">
            <w:pPr>
              <w:jc w:val="both"/>
              <w:rPr>
                <w:szCs w:val="22"/>
              </w:rPr>
            </w:pPr>
            <w:r w:rsidRPr="00C3518B">
              <w:rPr>
                <w:rFonts w:ascii="MS Gothic" w:eastAsia="MS Gothic" w:hAnsi="MS Gothic"/>
                <w:szCs w:val="22"/>
              </w:rPr>
              <w:t>☐</w:t>
            </w:r>
            <w:r w:rsidRPr="00C3518B">
              <w:rPr>
                <w:szCs w:val="22"/>
              </w:rPr>
              <w:t xml:space="preserve">  R.42*</w:t>
            </w:r>
          </w:p>
          <w:p w14:paraId="4F4BC1C6" w14:textId="77777777" w:rsidR="00925A3E" w:rsidRPr="00C3518B" w:rsidRDefault="00925A3E">
            <w:pPr>
              <w:jc w:val="both"/>
              <w:rPr>
                <w:iCs/>
                <w:szCs w:val="22"/>
              </w:rPr>
            </w:pPr>
          </w:p>
          <w:p w14:paraId="51625DE0" w14:textId="4452203D" w:rsidR="00C55E26" w:rsidRPr="00C3518B" w:rsidRDefault="00C55E26" w:rsidP="00C55E26">
            <w:pPr>
              <w:jc w:val="both"/>
              <w:rPr>
                <w:iCs/>
                <w:szCs w:val="22"/>
              </w:rPr>
            </w:pPr>
            <w:r w:rsidRPr="00C3518B">
              <w:rPr>
                <w:iCs/>
                <w:szCs w:val="22"/>
              </w:rPr>
              <w:t xml:space="preserve">Kiti rodikliai ir jų reikšmės numatytos </w:t>
            </w:r>
            <w:r w:rsidR="00842A02" w:rsidRPr="00842A02">
              <w:rPr>
                <w:iCs/>
                <w:szCs w:val="22"/>
              </w:rPr>
              <w:t>Kvietimo teikti vietos projektus Nr.1</w:t>
            </w:r>
            <w:r w:rsidR="00B56FA0">
              <w:rPr>
                <w:iCs/>
                <w:szCs w:val="22"/>
              </w:rPr>
              <w:t>8</w:t>
            </w:r>
            <w:r w:rsidR="00842A02" w:rsidRPr="00842A02">
              <w:rPr>
                <w:iCs/>
                <w:szCs w:val="22"/>
              </w:rPr>
              <w:t xml:space="preserve">  </w:t>
            </w:r>
            <w:r w:rsidR="00842A02">
              <w:rPr>
                <w:iCs/>
                <w:szCs w:val="22"/>
              </w:rPr>
              <w:t xml:space="preserve"> </w:t>
            </w:r>
            <w:r w:rsidR="00E2255A">
              <w:rPr>
                <w:iCs/>
                <w:szCs w:val="22"/>
              </w:rPr>
              <w:t>5.7</w:t>
            </w:r>
            <w:r w:rsidR="00842A02">
              <w:rPr>
                <w:iCs/>
                <w:szCs w:val="22"/>
              </w:rPr>
              <w:t>. eilutėje.</w:t>
            </w:r>
          </w:p>
          <w:p w14:paraId="4D88471C" w14:textId="6E231D15" w:rsidR="00925A3E" w:rsidRPr="00C3518B" w:rsidRDefault="00925A3E" w:rsidP="00E2255A">
            <w:pPr>
              <w:pStyle w:val="Sraopastraipa"/>
              <w:ind w:left="0"/>
              <w:jc w:val="both"/>
              <w:rPr>
                <w:iCs/>
                <w:szCs w:val="22"/>
              </w:rPr>
            </w:pPr>
          </w:p>
        </w:tc>
      </w:tr>
      <w:tr w:rsidR="00925A3E" w14:paraId="0CB2DF8E" w14:textId="77777777">
        <w:tc>
          <w:tcPr>
            <w:tcW w:w="816" w:type="dxa"/>
            <w:vAlign w:val="center"/>
          </w:tcPr>
          <w:p w14:paraId="6D857EDB" w14:textId="77777777" w:rsidR="00925A3E" w:rsidRDefault="005F0638">
            <w:pPr>
              <w:jc w:val="center"/>
              <w:rPr>
                <w:szCs w:val="22"/>
              </w:rPr>
            </w:pPr>
            <w:r>
              <w:rPr>
                <w:szCs w:val="22"/>
              </w:rPr>
              <w:lastRenderedPageBreak/>
              <w:t>5.2.</w:t>
            </w:r>
          </w:p>
        </w:tc>
        <w:tc>
          <w:tcPr>
            <w:tcW w:w="2400" w:type="dxa"/>
            <w:vAlign w:val="center"/>
          </w:tcPr>
          <w:p w14:paraId="35607A77" w14:textId="77777777" w:rsidR="00925A3E" w:rsidRDefault="005F0638">
            <w:pPr>
              <w:jc w:val="both"/>
              <w:rPr>
                <w:szCs w:val="22"/>
              </w:rPr>
            </w:pPr>
            <w:r>
              <w:rPr>
                <w:szCs w:val="22"/>
              </w:rPr>
              <w:t>Ar su paramos paraiška privalomas teikti verslo planas?</w:t>
            </w:r>
          </w:p>
        </w:tc>
        <w:tc>
          <w:tcPr>
            <w:tcW w:w="6746" w:type="dxa"/>
            <w:gridSpan w:val="4"/>
          </w:tcPr>
          <w:p w14:paraId="3C9A7623" w14:textId="7DFDDE6D" w:rsidR="00925A3E" w:rsidRPr="00B8145D" w:rsidRDefault="00045DE7">
            <w:pPr>
              <w:jc w:val="both"/>
              <w:rPr>
                <w:szCs w:val="22"/>
              </w:rPr>
            </w:pPr>
            <w:r w:rsidRPr="0007567C">
              <w:rPr>
                <w:rFonts w:eastAsia="MS Gothic"/>
                <w:b/>
                <w:bCs/>
                <w:szCs w:val="24"/>
              </w:rPr>
              <w:t>X</w:t>
            </w:r>
            <w:r w:rsidR="005F0638">
              <w:rPr>
                <w:szCs w:val="22"/>
              </w:rPr>
              <w:t xml:space="preserve">   Taip   </w:t>
            </w:r>
            <w:r w:rsidR="005F0638">
              <w:rPr>
                <w:rFonts w:ascii="MS Gothic" w:eastAsia="MS Gothic" w:hAnsi="MS Gothic"/>
                <w:szCs w:val="22"/>
              </w:rPr>
              <w:t>☐</w:t>
            </w:r>
            <w:r w:rsidR="005F0638">
              <w:rPr>
                <w:szCs w:val="22"/>
              </w:rPr>
              <w:t xml:space="preserve">   Ne</w:t>
            </w:r>
          </w:p>
        </w:tc>
      </w:tr>
      <w:tr w:rsidR="00925A3E" w14:paraId="77840CC4" w14:textId="77777777">
        <w:tc>
          <w:tcPr>
            <w:tcW w:w="816" w:type="dxa"/>
            <w:vAlign w:val="center"/>
          </w:tcPr>
          <w:p w14:paraId="4536FEF6" w14:textId="77777777" w:rsidR="00925A3E" w:rsidRDefault="005F0638">
            <w:pPr>
              <w:jc w:val="center"/>
              <w:rPr>
                <w:szCs w:val="22"/>
              </w:rPr>
            </w:pPr>
            <w:r>
              <w:rPr>
                <w:szCs w:val="22"/>
              </w:rPr>
              <w:t>5.3.</w:t>
            </w:r>
          </w:p>
        </w:tc>
        <w:tc>
          <w:tcPr>
            <w:tcW w:w="2400" w:type="dxa"/>
            <w:vAlign w:val="center"/>
          </w:tcPr>
          <w:p w14:paraId="69DFFBEE" w14:textId="77777777" w:rsidR="00925A3E" w:rsidRDefault="005F0638">
            <w:pPr>
              <w:jc w:val="both"/>
              <w:rPr>
                <w:szCs w:val="22"/>
              </w:rPr>
            </w:pPr>
            <w:r>
              <w:rPr>
                <w:szCs w:val="22"/>
              </w:rPr>
              <w:t>Ar pagal Priemonę privaloma laikytis Gairėse numatytų reikalavimų ir su paramos paraiška teikti jose numatytus dokumentus?</w:t>
            </w:r>
          </w:p>
        </w:tc>
        <w:tc>
          <w:tcPr>
            <w:tcW w:w="6746" w:type="dxa"/>
            <w:gridSpan w:val="4"/>
          </w:tcPr>
          <w:p w14:paraId="50D0CE20" w14:textId="77777777" w:rsidR="00925A3E" w:rsidRDefault="005F0638">
            <w:pPr>
              <w:jc w:val="both"/>
              <w:rPr>
                <w:rFonts w:ascii="MS Gothic" w:eastAsia="MS Gothic" w:hAnsi="MS Gothic"/>
                <w:szCs w:val="22"/>
              </w:rPr>
            </w:pPr>
            <w:r>
              <w:rPr>
                <w:i/>
                <w:iCs/>
                <w:szCs w:val="22"/>
              </w:rPr>
              <w:t>(taikoma socialinio ir bendruomeninio verslo, viešųjų paslaugų perdavimo priemonėms)</w:t>
            </w:r>
            <w:r>
              <w:rPr>
                <w:rFonts w:ascii="MS Gothic" w:eastAsia="MS Gothic" w:hAnsi="MS Gothic"/>
                <w:szCs w:val="22"/>
              </w:rPr>
              <w:t xml:space="preserve"> </w:t>
            </w:r>
          </w:p>
          <w:p w14:paraId="75807458" w14:textId="77777777" w:rsidR="00925A3E" w:rsidRDefault="00925A3E">
            <w:pPr>
              <w:jc w:val="both"/>
              <w:rPr>
                <w:rFonts w:ascii="MS Gothic" w:eastAsia="MS Gothic" w:hAnsi="MS Gothic"/>
                <w:szCs w:val="22"/>
              </w:rPr>
            </w:pPr>
          </w:p>
          <w:p w14:paraId="5BFC4230" w14:textId="4C2EC7D6" w:rsidR="00925A3E" w:rsidRDefault="005F0638">
            <w:pPr>
              <w:ind w:firstLine="62"/>
              <w:jc w:val="both"/>
              <w:rPr>
                <w:szCs w:val="22"/>
              </w:rPr>
            </w:pPr>
            <w:r>
              <w:rPr>
                <w:rFonts w:ascii="MS Gothic" w:eastAsia="MS Gothic" w:hAnsi="MS Gothic"/>
                <w:szCs w:val="22"/>
              </w:rPr>
              <w:t>☐</w:t>
            </w:r>
            <w:r>
              <w:rPr>
                <w:szCs w:val="22"/>
              </w:rPr>
              <w:t xml:space="preserve">  Taip   </w:t>
            </w:r>
            <w:r w:rsidR="00045DE7" w:rsidRPr="0007567C">
              <w:rPr>
                <w:rFonts w:eastAsia="MS Gothic"/>
                <w:b/>
                <w:bCs/>
                <w:szCs w:val="22"/>
              </w:rPr>
              <w:t>X</w:t>
            </w:r>
            <w:r>
              <w:rPr>
                <w:szCs w:val="22"/>
              </w:rPr>
              <w:t xml:space="preserve">   Ne</w:t>
            </w:r>
          </w:p>
        </w:tc>
      </w:tr>
      <w:tr w:rsidR="00925A3E" w14:paraId="16BC6A2C" w14:textId="77777777">
        <w:tc>
          <w:tcPr>
            <w:tcW w:w="816" w:type="dxa"/>
            <w:vAlign w:val="center"/>
          </w:tcPr>
          <w:p w14:paraId="1FEAB989" w14:textId="77777777" w:rsidR="00925A3E" w:rsidRDefault="005F0638">
            <w:pPr>
              <w:jc w:val="center"/>
              <w:rPr>
                <w:szCs w:val="22"/>
              </w:rPr>
            </w:pPr>
            <w:r>
              <w:rPr>
                <w:szCs w:val="22"/>
              </w:rPr>
              <w:t>5.4.</w:t>
            </w:r>
          </w:p>
        </w:tc>
        <w:tc>
          <w:tcPr>
            <w:tcW w:w="2400" w:type="dxa"/>
            <w:vAlign w:val="center"/>
          </w:tcPr>
          <w:p w14:paraId="0ADC79D7" w14:textId="77777777" w:rsidR="00925A3E" w:rsidRDefault="005F0638">
            <w:pPr>
              <w:jc w:val="both"/>
              <w:rPr>
                <w:szCs w:val="22"/>
              </w:rPr>
            </w:pPr>
            <w:r>
              <w:rPr>
                <w:szCs w:val="22"/>
              </w:rPr>
              <w:t>Ar pagal Priemonę vietos projektas turi atitikti VPS temą?</w:t>
            </w:r>
          </w:p>
        </w:tc>
        <w:tc>
          <w:tcPr>
            <w:tcW w:w="6746" w:type="dxa"/>
            <w:gridSpan w:val="4"/>
          </w:tcPr>
          <w:p w14:paraId="473AE201" w14:textId="77777777" w:rsidR="00925A3E" w:rsidRDefault="005F0638">
            <w:pPr>
              <w:jc w:val="both"/>
              <w:rPr>
                <w:szCs w:val="22"/>
              </w:rPr>
            </w:pPr>
            <w:r>
              <w:rPr>
                <w:i/>
                <w:iCs/>
                <w:szCs w:val="22"/>
              </w:rPr>
              <w:t>(žymima „Taip (tinkamumo sąlyga)“, kai atitiktis numatoma kaip tinkamumo sąlyga, jei atitiktis numatoma atrankos kriterijais, žymima „Taip (atrankos kriterijus)“)</w:t>
            </w:r>
          </w:p>
          <w:p w14:paraId="38FD2358" w14:textId="77777777" w:rsidR="00925A3E" w:rsidRDefault="00925A3E">
            <w:pPr>
              <w:jc w:val="both"/>
              <w:rPr>
                <w:szCs w:val="22"/>
              </w:rPr>
            </w:pPr>
          </w:p>
          <w:p w14:paraId="6241BEC8" w14:textId="771E6DC1" w:rsidR="00925A3E" w:rsidRDefault="00045DE7">
            <w:pPr>
              <w:jc w:val="both"/>
              <w:rPr>
                <w:szCs w:val="22"/>
              </w:rPr>
            </w:pPr>
            <w:r w:rsidRPr="006B6C77">
              <w:rPr>
                <w:rFonts w:eastAsia="MS Gothic"/>
                <w:b/>
                <w:bCs/>
                <w:sz w:val="28"/>
                <w:szCs w:val="28"/>
              </w:rPr>
              <w:t>X</w:t>
            </w:r>
            <w:r w:rsidR="005F0638" w:rsidRPr="006B6C77">
              <w:rPr>
                <w:b/>
                <w:bCs/>
                <w:sz w:val="28"/>
                <w:szCs w:val="28"/>
              </w:rPr>
              <w:t xml:space="preserve"> </w:t>
            </w:r>
            <w:r w:rsidR="005F0638">
              <w:rPr>
                <w:szCs w:val="22"/>
              </w:rPr>
              <w:t xml:space="preserve"> Taip (tinkamumo sąlyga);  </w:t>
            </w:r>
            <w:r w:rsidR="005F0638">
              <w:rPr>
                <w:rFonts w:ascii="MS Gothic" w:eastAsia="MS Gothic" w:hAnsi="MS Gothic"/>
                <w:szCs w:val="22"/>
              </w:rPr>
              <w:t>☐</w:t>
            </w:r>
            <w:r w:rsidR="005F0638">
              <w:rPr>
                <w:szCs w:val="22"/>
              </w:rPr>
              <w:t xml:space="preserve">  Taip (atrankos kriterijus)   </w:t>
            </w:r>
            <w:r w:rsidR="005F0638">
              <w:rPr>
                <w:rFonts w:ascii="MS Gothic" w:eastAsia="MS Gothic" w:hAnsi="MS Gothic"/>
                <w:szCs w:val="22"/>
              </w:rPr>
              <w:t>☐</w:t>
            </w:r>
            <w:r w:rsidR="005F0638">
              <w:rPr>
                <w:szCs w:val="22"/>
              </w:rPr>
              <w:t xml:space="preserve">   Ne</w:t>
            </w:r>
          </w:p>
          <w:p w14:paraId="0F40FA5E" w14:textId="77777777" w:rsidR="00925A3E" w:rsidRDefault="00925A3E">
            <w:pPr>
              <w:jc w:val="both"/>
              <w:rPr>
                <w:szCs w:val="22"/>
              </w:rPr>
            </w:pPr>
          </w:p>
          <w:p w14:paraId="4AD1975A" w14:textId="77777777" w:rsidR="00925A3E" w:rsidRDefault="005F0638">
            <w:pPr>
              <w:jc w:val="both"/>
              <w:rPr>
                <w:i/>
                <w:iCs/>
                <w:szCs w:val="22"/>
              </w:rPr>
            </w:pPr>
            <w:r>
              <w:rPr>
                <w:i/>
                <w:iCs/>
                <w:szCs w:val="22"/>
              </w:rPr>
              <w:t>Jei atsakoma „Taip“, nurodomas VPS temos pavadinimas:</w:t>
            </w:r>
          </w:p>
          <w:p w14:paraId="02FF49BC" w14:textId="3C256B56" w:rsidR="00925A3E" w:rsidRPr="00045DE7" w:rsidRDefault="009732EB" w:rsidP="009C4E6A">
            <w:pPr>
              <w:rPr>
                <w:b/>
                <w:bCs/>
                <w:szCs w:val="22"/>
                <w:u w:val="single"/>
              </w:rPr>
            </w:pPr>
            <w:r w:rsidRPr="00045DE7">
              <w:rPr>
                <w:b/>
                <w:bCs/>
                <w:szCs w:val="22"/>
                <w:u w:val="single"/>
              </w:rPr>
              <w:t xml:space="preserve">Geriausias gamtos ir kultūros išteklių panaudojimas gyventojų sveikatai stiprinti ir turizmui vystyti </w:t>
            </w:r>
          </w:p>
        </w:tc>
      </w:tr>
      <w:tr w:rsidR="00925A3E" w14:paraId="62886A63" w14:textId="77777777">
        <w:tc>
          <w:tcPr>
            <w:tcW w:w="816" w:type="dxa"/>
            <w:vAlign w:val="center"/>
          </w:tcPr>
          <w:p w14:paraId="5541C84B" w14:textId="77777777" w:rsidR="00925A3E" w:rsidRDefault="005F0638">
            <w:pPr>
              <w:jc w:val="center"/>
              <w:rPr>
                <w:szCs w:val="22"/>
              </w:rPr>
            </w:pPr>
            <w:r>
              <w:rPr>
                <w:szCs w:val="22"/>
              </w:rPr>
              <w:t>5.5.</w:t>
            </w:r>
          </w:p>
        </w:tc>
        <w:tc>
          <w:tcPr>
            <w:tcW w:w="2400" w:type="dxa"/>
            <w:vAlign w:val="center"/>
          </w:tcPr>
          <w:p w14:paraId="57ADB977" w14:textId="77777777" w:rsidR="00925A3E" w:rsidRDefault="005F0638">
            <w:pPr>
              <w:jc w:val="both"/>
              <w:rPr>
                <w:szCs w:val="22"/>
              </w:rPr>
            </w:pPr>
            <w:r w:rsidRPr="0028036B">
              <w:rPr>
                <w:szCs w:val="22"/>
              </w:rPr>
              <w:t>Ar pagal Priemonę vietos projektas skirtas jaunimui?</w:t>
            </w:r>
            <w:r>
              <w:rPr>
                <w:szCs w:val="22"/>
              </w:rPr>
              <w:t xml:space="preserve"> </w:t>
            </w:r>
          </w:p>
        </w:tc>
        <w:tc>
          <w:tcPr>
            <w:tcW w:w="6746" w:type="dxa"/>
            <w:gridSpan w:val="4"/>
          </w:tcPr>
          <w:p w14:paraId="3EB0EA5D" w14:textId="77777777" w:rsidR="00925A3E" w:rsidRDefault="005F0638">
            <w:pPr>
              <w:jc w:val="both"/>
              <w:rPr>
                <w:i/>
                <w:iCs/>
                <w:szCs w:val="22"/>
              </w:rPr>
            </w:pPr>
            <w:r>
              <w:rPr>
                <w:i/>
                <w:iCs/>
                <w:szCs w:val="22"/>
              </w:rPr>
              <w:t>(žymima „Taip (tinkamumo sąlyga)“, kai atitiktis numatoma kaip tinkamumo sąlyga, jei atitiktis numatoma atrankos kriterijais, žymima „Taip (atrankos kriterijus)“)</w:t>
            </w:r>
          </w:p>
          <w:p w14:paraId="241BCD59" w14:textId="77777777" w:rsidR="00925A3E" w:rsidRDefault="00925A3E">
            <w:pPr>
              <w:jc w:val="both"/>
              <w:rPr>
                <w:i/>
                <w:iCs/>
                <w:szCs w:val="22"/>
              </w:rPr>
            </w:pPr>
          </w:p>
          <w:p w14:paraId="29B010FC" w14:textId="043694E7" w:rsidR="00925A3E" w:rsidRPr="00D7301B" w:rsidRDefault="00E92597">
            <w:pPr>
              <w:jc w:val="both"/>
              <w:rPr>
                <w:szCs w:val="22"/>
              </w:rPr>
            </w:pPr>
            <w:r w:rsidRPr="00E92597">
              <w:rPr>
                <w:rFonts w:ascii="MS Gothic" w:eastAsia="MS Gothic" w:hAnsi="MS Gothic"/>
                <w:szCs w:val="22"/>
              </w:rPr>
              <w:t>☐</w:t>
            </w:r>
            <w:r w:rsidR="005F0638" w:rsidRPr="00E92597">
              <w:rPr>
                <w:szCs w:val="22"/>
              </w:rPr>
              <w:t xml:space="preserve">  Taip (tinkamumo sąlyga);  </w:t>
            </w:r>
            <w:r w:rsidR="00045DE7" w:rsidRPr="0007567C">
              <w:rPr>
                <w:rFonts w:eastAsia="MS Gothic"/>
                <w:b/>
                <w:bCs/>
                <w:szCs w:val="22"/>
              </w:rPr>
              <w:t>X</w:t>
            </w:r>
            <w:r w:rsidR="005F0638" w:rsidRPr="00E92597">
              <w:rPr>
                <w:szCs w:val="22"/>
              </w:rPr>
              <w:t xml:space="preserve"> Taip (atrankos kriterijus)</w:t>
            </w:r>
            <w:r w:rsidR="005F0638">
              <w:rPr>
                <w:szCs w:val="22"/>
              </w:rPr>
              <w:t xml:space="preserve">   </w:t>
            </w:r>
            <w:r w:rsidR="005F0638">
              <w:rPr>
                <w:rFonts w:ascii="MS Gothic" w:eastAsia="MS Gothic" w:hAnsi="MS Gothic"/>
                <w:szCs w:val="22"/>
              </w:rPr>
              <w:t>☐</w:t>
            </w:r>
            <w:r w:rsidR="005F0638">
              <w:rPr>
                <w:szCs w:val="22"/>
              </w:rPr>
              <w:t xml:space="preserve">   Ne</w:t>
            </w:r>
          </w:p>
        </w:tc>
      </w:tr>
      <w:tr w:rsidR="00925A3E" w14:paraId="5AEFAEAD" w14:textId="77777777">
        <w:tc>
          <w:tcPr>
            <w:tcW w:w="816" w:type="dxa"/>
            <w:vAlign w:val="center"/>
          </w:tcPr>
          <w:p w14:paraId="266645D0" w14:textId="77777777" w:rsidR="00925A3E" w:rsidRDefault="005F0638">
            <w:pPr>
              <w:jc w:val="center"/>
              <w:rPr>
                <w:szCs w:val="22"/>
              </w:rPr>
            </w:pPr>
            <w:r>
              <w:rPr>
                <w:szCs w:val="22"/>
              </w:rPr>
              <w:t>5.6.</w:t>
            </w:r>
          </w:p>
        </w:tc>
        <w:tc>
          <w:tcPr>
            <w:tcW w:w="2400" w:type="dxa"/>
            <w:vAlign w:val="center"/>
          </w:tcPr>
          <w:p w14:paraId="3C90FAFA" w14:textId="77777777" w:rsidR="00925A3E" w:rsidRDefault="005F0638">
            <w:pPr>
              <w:jc w:val="both"/>
              <w:rPr>
                <w:rFonts w:eastAsia="Calibri"/>
                <w:szCs w:val="24"/>
              </w:rPr>
            </w:pPr>
            <w:r w:rsidRPr="0028036B">
              <w:rPr>
                <w:szCs w:val="22"/>
              </w:rPr>
              <w:t>Ar pagal Priemonę vietos projektas skirtas inovacijoms diegti?</w:t>
            </w:r>
          </w:p>
        </w:tc>
        <w:tc>
          <w:tcPr>
            <w:tcW w:w="6746" w:type="dxa"/>
            <w:gridSpan w:val="4"/>
          </w:tcPr>
          <w:p w14:paraId="20F92E6D" w14:textId="77777777" w:rsidR="00925A3E" w:rsidRDefault="005F0638">
            <w:pPr>
              <w:jc w:val="both"/>
              <w:rPr>
                <w:i/>
                <w:iCs/>
                <w:szCs w:val="22"/>
              </w:rPr>
            </w:pPr>
            <w:r>
              <w:rPr>
                <w:i/>
                <w:iCs/>
                <w:szCs w:val="22"/>
              </w:rPr>
              <w:t>(žymima „Taip (tinkamumo sąlyga)“, kai atitiktis numatoma kaip tinkamumo sąlyga, jei atitiktis numatoma atrankos kriterijais, žymima „Taip (atrankos kriterijus)“)</w:t>
            </w:r>
          </w:p>
          <w:p w14:paraId="1276CAC4" w14:textId="77777777" w:rsidR="00925A3E" w:rsidRDefault="00925A3E">
            <w:pPr>
              <w:jc w:val="both"/>
              <w:rPr>
                <w:i/>
                <w:iCs/>
                <w:szCs w:val="22"/>
              </w:rPr>
            </w:pPr>
          </w:p>
          <w:p w14:paraId="213720BD" w14:textId="4603E7F2" w:rsidR="00925A3E" w:rsidRPr="00D7301B" w:rsidRDefault="005F0638">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F460E0" w:rsidRPr="006B6C77">
              <w:rPr>
                <w:rFonts w:eastAsia="MS Gothic"/>
                <w:b/>
                <w:bCs/>
                <w:sz w:val="32"/>
                <w:szCs w:val="32"/>
              </w:rPr>
              <w:t>x</w:t>
            </w:r>
            <w:r w:rsidRPr="006B6C77">
              <w:rPr>
                <w:b/>
                <w:bCs/>
                <w:sz w:val="32"/>
                <w:szCs w:val="32"/>
              </w:rPr>
              <w:t xml:space="preserve"> </w:t>
            </w:r>
            <w:r>
              <w:rPr>
                <w:szCs w:val="22"/>
              </w:rPr>
              <w:t xml:space="preserve">  Ne</w:t>
            </w:r>
          </w:p>
        </w:tc>
      </w:tr>
      <w:tr w:rsidR="00925A3E" w14:paraId="178E42BE" w14:textId="77777777">
        <w:tc>
          <w:tcPr>
            <w:tcW w:w="816" w:type="dxa"/>
            <w:vMerge w:val="restart"/>
            <w:vAlign w:val="center"/>
          </w:tcPr>
          <w:p w14:paraId="380D0FA5" w14:textId="77777777" w:rsidR="00925A3E" w:rsidRDefault="005F0638">
            <w:pPr>
              <w:jc w:val="center"/>
              <w:rPr>
                <w:szCs w:val="22"/>
              </w:rPr>
            </w:pPr>
            <w:r>
              <w:rPr>
                <w:szCs w:val="22"/>
              </w:rPr>
              <w:t xml:space="preserve">5.7. </w:t>
            </w:r>
          </w:p>
        </w:tc>
        <w:tc>
          <w:tcPr>
            <w:tcW w:w="2400" w:type="dxa"/>
            <w:vMerge w:val="restart"/>
            <w:vAlign w:val="center"/>
          </w:tcPr>
          <w:p w14:paraId="681DFCE3" w14:textId="77777777" w:rsidR="00925A3E" w:rsidRDefault="005F0638">
            <w:pPr>
              <w:jc w:val="both"/>
              <w:rPr>
                <w:rFonts w:eastAsia="Calibri"/>
                <w:szCs w:val="24"/>
              </w:rPr>
            </w:pPr>
            <w:r>
              <w:rPr>
                <w:rFonts w:eastAsia="Calibri"/>
                <w:szCs w:val="24"/>
              </w:rPr>
              <w:t>Pagal Priemonę remiamo vietos projekto pobūdis:</w:t>
            </w:r>
          </w:p>
        </w:tc>
        <w:tc>
          <w:tcPr>
            <w:tcW w:w="1032" w:type="dxa"/>
          </w:tcPr>
          <w:p w14:paraId="617B8966" w14:textId="52240631" w:rsidR="00925A3E" w:rsidRDefault="00045DE7">
            <w:pPr>
              <w:jc w:val="both"/>
              <w:rPr>
                <w:rFonts w:eastAsia="Calibri"/>
                <w:sz w:val="20"/>
              </w:rPr>
            </w:pPr>
            <w:r w:rsidRPr="006B6C77">
              <w:rPr>
                <w:rFonts w:eastAsia="MS Gothic"/>
                <w:szCs w:val="22"/>
              </w:rPr>
              <w:t>X</w:t>
            </w:r>
            <w:r w:rsidR="005F0638">
              <w:rPr>
                <w:szCs w:val="22"/>
              </w:rPr>
              <w:t xml:space="preserve"> Taip   </w:t>
            </w:r>
            <w:r w:rsidR="005F0638">
              <w:rPr>
                <w:rFonts w:ascii="MS Gothic" w:eastAsia="MS Gothic" w:hAnsi="MS Gothic"/>
                <w:szCs w:val="22"/>
              </w:rPr>
              <w:t>☐</w:t>
            </w:r>
            <w:r w:rsidR="005F0638">
              <w:rPr>
                <w:szCs w:val="22"/>
              </w:rPr>
              <w:t xml:space="preserve">   Ne</w:t>
            </w:r>
          </w:p>
        </w:tc>
        <w:tc>
          <w:tcPr>
            <w:tcW w:w="5714" w:type="dxa"/>
            <w:gridSpan w:val="3"/>
          </w:tcPr>
          <w:p w14:paraId="5B52EE56" w14:textId="77777777" w:rsidR="00925A3E" w:rsidRDefault="005F0638">
            <w:pPr>
              <w:jc w:val="both"/>
              <w:rPr>
                <w:rFonts w:eastAsia="Calibri"/>
                <w:sz w:val="20"/>
              </w:rPr>
            </w:pPr>
            <w:r>
              <w:rPr>
                <w:szCs w:val="22"/>
              </w:rPr>
              <w:t>Remiami pelno projektai</w:t>
            </w:r>
          </w:p>
        </w:tc>
      </w:tr>
      <w:tr w:rsidR="00925A3E" w14:paraId="42474AE4" w14:textId="77777777">
        <w:tc>
          <w:tcPr>
            <w:tcW w:w="816" w:type="dxa"/>
            <w:vMerge/>
            <w:vAlign w:val="center"/>
          </w:tcPr>
          <w:p w14:paraId="47A34346" w14:textId="77777777" w:rsidR="00925A3E" w:rsidRDefault="00925A3E">
            <w:pPr>
              <w:jc w:val="center"/>
              <w:rPr>
                <w:szCs w:val="22"/>
              </w:rPr>
            </w:pPr>
          </w:p>
        </w:tc>
        <w:tc>
          <w:tcPr>
            <w:tcW w:w="2400" w:type="dxa"/>
            <w:vMerge/>
            <w:vAlign w:val="center"/>
          </w:tcPr>
          <w:p w14:paraId="5D589C82" w14:textId="77777777" w:rsidR="00925A3E" w:rsidRDefault="00925A3E">
            <w:pPr>
              <w:jc w:val="both"/>
              <w:rPr>
                <w:rFonts w:eastAsia="Calibri"/>
                <w:szCs w:val="24"/>
              </w:rPr>
            </w:pPr>
          </w:p>
        </w:tc>
        <w:tc>
          <w:tcPr>
            <w:tcW w:w="1032" w:type="dxa"/>
          </w:tcPr>
          <w:p w14:paraId="2B791D64" w14:textId="12F5E00F" w:rsidR="00925A3E" w:rsidRPr="00566245" w:rsidRDefault="00566245">
            <w:pPr>
              <w:jc w:val="both"/>
              <w:rPr>
                <w:rFonts w:eastAsia="Calibri"/>
                <w:i/>
                <w:iCs/>
                <w:sz w:val="20"/>
              </w:rPr>
            </w:pPr>
            <w:r w:rsidRPr="00566245">
              <w:rPr>
                <w:rFonts w:ascii="Segoe UI Symbol" w:eastAsia="MS Gothic" w:hAnsi="Segoe UI Symbol" w:cs="Segoe UI Symbol"/>
                <w:szCs w:val="22"/>
              </w:rPr>
              <w:t>☐</w:t>
            </w:r>
            <w:r w:rsidRPr="00566245">
              <w:rPr>
                <w:rFonts w:ascii="MS Gothic" w:eastAsia="MS Gothic" w:hAnsi="MS Gothic"/>
                <w:szCs w:val="22"/>
              </w:rPr>
              <w:t xml:space="preserve"> </w:t>
            </w:r>
            <w:r w:rsidR="005F0638" w:rsidRPr="00566245">
              <w:rPr>
                <w:szCs w:val="22"/>
              </w:rPr>
              <w:t xml:space="preserve">Taip   </w:t>
            </w:r>
            <w:r w:rsidRPr="00566245">
              <w:rPr>
                <w:rFonts w:eastAsia="MS Gothic"/>
                <w:szCs w:val="22"/>
              </w:rPr>
              <w:t>X</w:t>
            </w:r>
            <w:r w:rsidR="005F0638" w:rsidRPr="00566245">
              <w:rPr>
                <w:szCs w:val="22"/>
              </w:rPr>
              <w:t xml:space="preserve"> </w:t>
            </w:r>
            <w:r w:rsidR="008B26C2" w:rsidRPr="00566245">
              <w:rPr>
                <w:szCs w:val="22"/>
              </w:rPr>
              <w:t xml:space="preserve">   </w:t>
            </w:r>
            <w:r w:rsidR="005F0638" w:rsidRPr="00566245">
              <w:rPr>
                <w:szCs w:val="22"/>
              </w:rPr>
              <w:t>Ne</w:t>
            </w:r>
          </w:p>
        </w:tc>
        <w:tc>
          <w:tcPr>
            <w:tcW w:w="5714" w:type="dxa"/>
            <w:gridSpan w:val="3"/>
          </w:tcPr>
          <w:p w14:paraId="606949F6" w14:textId="77777777" w:rsidR="00925A3E" w:rsidRPr="00566245" w:rsidRDefault="005F0638">
            <w:pPr>
              <w:jc w:val="both"/>
              <w:rPr>
                <w:rFonts w:eastAsia="Calibri"/>
                <w:i/>
                <w:iCs/>
                <w:sz w:val="20"/>
              </w:rPr>
            </w:pPr>
            <w:r w:rsidRPr="00566245">
              <w:rPr>
                <w:szCs w:val="22"/>
              </w:rPr>
              <w:t>Remiami projektai, susiję su žinių perdavimu, įskaitant konsultacijas, mokymą ir keitimąsi žiniomis apie tvarią, ekonominę, socialinę, aplinką ir klimatą tausojančią veiklą (aktualu rodikliui L801)</w:t>
            </w:r>
          </w:p>
        </w:tc>
      </w:tr>
      <w:tr w:rsidR="00925A3E" w14:paraId="58D6D7BB" w14:textId="77777777">
        <w:tc>
          <w:tcPr>
            <w:tcW w:w="816" w:type="dxa"/>
            <w:vMerge/>
            <w:vAlign w:val="center"/>
          </w:tcPr>
          <w:p w14:paraId="4410F594" w14:textId="77777777" w:rsidR="00925A3E" w:rsidRDefault="00925A3E">
            <w:pPr>
              <w:jc w:val="center"/>
              <w:rPr>
                <w:szCs w:val="22"/>
              </w:rPr>
            </w:pPr>
          </w:p>
        </w:tc>
        <w:tc>
          <w:tcPr>
            <w:tcW w:w="2400" w:type="dxa"/>
            <w:vMerge/>
            <w:vAlign w:val="center"/>
          </w:tcPr>
          <w:p w14:paraId="59AA060E" w14:textId="77777777" w:rsidR="00925A3E" w:rsidRDefault="00925A3E">
            <w:pPr>
              <w:jc w:val="both"/>
              <w:rPr>
                <w:rFonts w:eastAsia="Calibri"/>
                <w:szCs w:val="24"/>
              </w:rPr>
            </w:pPr>
          </w:p>
        </w:tc>
        <w:tc>
          <w:tcPr>
            <w:tcW w:w="1032" w:type="dxa"/>
          </w:tcPr>
          <w:p w14:paraId="6AB73860" w14:textId="17B74CF6" w:rsidR="00925A3E" w:rsidRDefault="00045DE7">
            <w:pPr>
              <w:jc w:val="both"/>
              <w:rPr>
                <w:rFonts w:eastAsia="Calibri"/>
                <w:i/>
                <w:iCs/>
                <w:sz w:val="20"/>
              </w:rPr>
            </w:pPr>
            <w:r w:rsidRPr="006B6C77">
              <w:rPr>
                <w:rFonts w:eastAsia="MS Gothic"/>
                <w:szCs w:val="22"/>
              </w:rPr>
              <w:t>X</w:t>
            </w:r>
            <w:r w:rsidR="005F0638">
              <w:rPr>
                <w:szCs w:val="22"/>
              </w:rPr>
              <w:t xml:space="preserve"> Taip      </w:t>
            </w:r>
            <w:r w:rsidR="00566245" w:rsidRPr="00566245">
              <w:rPr>
                <w:rFonts w:ascii="Segoe UI Symbol" w:hAnsi="Segoe UI Symbol" w:cs="Segoe UI Symbol"/>
                <w:szCs w:val="22"/>
              </w:rPr>
              <w:t>☐</w:t>
            </w:r>
            <w:r w:rsidR="00566245" w:rsidRPr="00566245">
              <w:rPr>
                <w:szCs w:val="22"/>
              </w:rPr>
              <w:t xml:space="preserve"> </w:t>
            </w:r>
            <w:r w:rsidR="00566245">
              <w:rPr>
                <w:szCs w:val="22"/>
              </w:rPr>
              <w:t xml:space="preserve">  </w:t>
            </w:r>
            <w:r w:rsidR="005F0638">
              <w:rPr>
                <w:szCs w:val="22"/>
              </w:rPr>
              <w:t>Ne</w:t>
            </w:r>
          </w:p>
        </w:tc>
        <w:tc>
          <w:tcPr>
            <w:tcW w:w="5714" w:type="dxa"/>
            <w:gridSpan w:val="3"/>
          </w:tcPr>
          <w:p w14:paraId="11FAAD4B" w14:textId="77777777" w:rsidR="00925A3E" w:rsidRDefault="005F0638">
            <w:pPr>
              <w:jc w:val="both"/>
              <w:rPr>
                <w:rFonts w:eastAsia="Calibri"/>
                <w:i/>
                <w:iCs/>
                <w:sz w:val="20"/>
              </w:rPr>
            </w:pPr>
            <w:r>
              <w:rPr>
                <w:szCs w:val="22"/>
              </w:rPr>
              <w:t xml:space="preserve">Remiami projektai, susiję su gamintojų organizacijomis, vietinėmis rinkomis, trumpomis tiekimo grandinėmis ir </w:t>
            </w:r>
            <w:r>
              <w:rPr>
                <w:szCs w:val="22"/>
              </w:rPr>
              <w:lastRenderedPageBreak/>
              <w:t>kokybės schemomis, įskaitant paramą investicijoms, rinkodaros veiklą ir kt. (aktualu rodikliui L802)</w:t>
            </w:r>
          </w:p>
        </w:tc>
      </w:tr>
      <w:tr w:rsidR="00925A3E" w14:paraId="4FC970C7" w14:textId="77777777">
        <w:tc>
          <w:tcPr>
            <w:tcW w:w="816" w:type="dxa"/>
            <w:vMerge/>
            <w:vAlign w:val="center"/>
          </w:tcPr>
          <w:p w14:paraId="451F17B2" w14:textId="77777777" w:rsidR="00925A3E" w:rsidRDefault="00925A3E">
            <w:pPr>
              <w:jc w:val="center"/>
              <w:rPr>
                <w:szCs w:val="22"/>
              </w:rPr>
            </w:pPr>
          </w:p>
        </w:tc>
        <w:tc>
          <w:tcPr>
            <w:tcW w:w="2400" w:type="dxa"/>
            <w:vMerge/>
            <w:vAlign w:val="center"/>
          </w:tcPr>
          <w:p w14:paraId="54DCDDAE" w14:textId="77777777" w:rsidR="00925A3E" w:rsidRDefault="00925A3E">
            <w:pPr>
              <w:jc w:val="both"/>
              <w:rPr>
                <w:rFonts w:eastAsia="Calibri"/>
                <w:szCs w:val="24"/>
              </w:rPr>
            </w:pPr>
          </w:p>
        </w:tc>
        <w:tc>
          <w:tcPr>
            <w:tcW w:w="1032" w:type="dxa"/>
          </w:tcPr>
          <w:p w14:paraId="1802CA7A" w14:textId="32445F94" w:rsidR="004A0C66" w:rsidRDefault="007C4763">
            <w:pPr>
              <w:jc w:val="both"/>
              <w:rPr>
                <w:rFonts w:ascii="Segoe UI Symbol" w:eastAsia="MS Gothic" w:hAnsi="Segoe UI Symbol" w:cs="Segoe UI Symbol"/>
                <w:szCs w:val="22"/>
              </w:rPr>
            </w:pPr>
            <w:r w:rsidRPr="00566245">
              <w:rPr>
                <w:rFonts w:ascii="Segoe UI Symbol" w:eastAsia="MS Gothic" w:hAnsi="Segoe UI Symbol" w:cs="Segoe UI Symbol"/>
                <w:szCs w:val="22"/>
              </w:rPr>
              <w:t>☐</w:t>
            </w:r>
            <w:r>
              <w:rPr>
                <w:rFonts w:ascii="Segoe UI Symbol" w:eastAsia="MS Gothic" w:hAnsi="Segoe UI Symbol" w:cs="Segoe UI Symbol"/>
                <w:szCs w:val="22"/>
              </w:rPr>
              <w:t xml:space="preserve"> </w:t>
            </w:r>
            <w:r w:rsidR="004A0C66" w:rsidRPr="00566245">
              <w:rPr>
                <w:rFonts w:eastAsia="MS Gothic"/>
                <w:szCs w:val="22"/>
              </w:rPr>
              <w:t>Taip</w:t>
            </w:r>
          </w:p>
          <w:p w14:paraId="38314A22" w14:textId="4643CE0B" w:rsidR="00925A3E" w:rsidRPr="00566245" w:rsidRDefault="007C4763">
            <w:pPr>
              <w:jc w:val="both"/>
              <w:rPr>
                <w:rFonts w:eastAsia="Calibri"/>
                <w:i/>
                <w:iCs/>
                <w:sz w:val="20"/>
              </w:rPr>
            </w:pPr>
            <w:r w:rsidRPr="00566245">
              <w:rPr>
                <w:rFonts w:eastAsia="MS Gothic"/>
                <w:szCs w:val="22"/>
              </w:rPr>
              <w:t>X</w:t>
            </w:r>
            <w:r w:rsidRPr="00566245">
              <w:rPr>
                <w:rFonts w:ascii="Segoe UI Symbol" w:eastAsia="MS Gothic" w:hAnsi="Segoe UI Symbol" w:cs="Segoe UI Symbol"/>
                <w:szCs w:val="22"/>
              </w:rPr>
              <w:t xml:space="preserve"> </w:t>
            </w:r>
            <w:r w:rsidR="00566245" w:rsidRPr="00566245">
              <w:rPr>
                <w:rFonts w:eastAsia="MS Gothic"/>
                <w:szCs w:val="22"/>
              </w:rPr>
              <w:t xml:space="preserve">    </w:t>
            </w:r>
            <w:r w:rsidR="00D13194" w:rsidRPr="00566245">
              <w:rPr>
                <w:rFonts w:ascii="Segoe UI Symbol" w:eastAsia="MS Gothic" w:hAnsi="Segoe UI Symbol" w:cs="Segoe UI Symbol"/>
                <w:szCs w:val="22"/>
              </w:rPr>
              <w:t xml:space="preserve"> </w:t>
            </w:r>
            <w:r w:rsidR="00D13194">
              <w:rPr>
                <w:rFonts w:ascii="Segoe UI Symbol" w:eastAsia="MS Gothic" w:hAnsi="Segoe UI Symbol" w:cs="Segoe UI Symbol"/>
                <w:szCs w:val="22"/>
              </w:rPr>
              <w:t xml:space="preserve"> </w:t>
            </w:r>
            <w:r w:rsidR="00566245" w:rsidRPr="00566245">
              <w:rPr>
                <w:rFonts w:eastAsia="MS Gothic"/>
                <w:szCs w:val="22"/>
              </w:rPr>
              <w:t>Ne</w:t>
            </w:r>
          </w:p>
        </w:tc>
        <w:tc>
          <w:tcPr>
            <w:tcW w:w="5714" w:type="dxa"/>
            <w:gridSpan w:val="3"/>
          </w:tcPr>
          <w:p w14:paraId="55F5BFBC" w14:textId="77777777" w:rsidR="00925A3E" w:rsidRPr="00566245" w:rsidRDefault="005F0638">
            <w:pPr>
              <w:jc w:val="both"/>
              <w:rPr>
                <w:rFonts w:eastAsia="Calibri"/>
                <w:i/>
                <w:iCs/>
                <w:sz w:val="20"/>
              </w:rPr>
            </w:pPr>
            <w:r w:rsidRPr="00566245">
              <w:rPr>
                <w:szCs w:val="22"/>
              </w:rPr>
              <w:t>Remiami projektai, susiję su atsinaujinančios energijos gamybos pajėgumais, įskaitant biologinę (aktualu rodikliui L803)</w:t>
            </w:r>
          </w:p>
        </w:tc>
      </w:tr>
      <w:tr w:rsidR="00925A3E" w14:paraId="43D710C1" w14:textId="77777777">
        <w:tc>
          <w:tcPr>
            <w:tcW w:w="816" w:type="dxa"/>
            <w:vMerge/>
            <w:vAlign w:val="center"/>
          </w:tcPr>
          <w:p w14:paraId="7DF86831" w14:textId="77777777" w:rsidR="00925A3E" w:rsidRDefault="00925A3E">
            <w:pPr>
              <w:jc w:val="center"/>
              <w:rPr>
                <w:szCs w:val="22"/>
              </w:rPr>
            </w:pPr>
          </w:p>
        </w:tc>
        <w:tc>
          <w:tcPr>
            <w:tcW w:w="2400" w:type="dxa"/>
            <w:vMerge/>
            <w:vAlign w:val="center"/>
          </w:tcPr>
          <w:p w14:paraId="3DC22134" w14:textId="77777777" w:rsidR="00925A3E" w:rsidRDefault="00925A3E">
            <w:pPr>
              <w:jc w:val="both"/>
              <w:rPr>
                <w:rFonts w:eastAsia="Calibri"/>
                <w:szCs w:val="24"/>
              </w:rPr>
            </w:pPr>
          </w:p>
        </w:tc>
        <w:tc>
          <w:tcPr>
            <w:tcW w:w="1032" w:type="dxa"/>
          </w:tcPr>
          <w:p w14:paraId="5B80960A" w14:textId="435A02F7" w:rsidR="00925A3E" w:rsidRDefault="00045DE7">
            <w:pPr>
              <w:jc w:val="both"/>
              <w:rPr>
                <w:rFonts w:eastAsia="Calibri"/>
                <w:i/>
                <w:iCs/>
                <w:sz w:val="20"/>
              </w:rPr>
            </w:pPr>
            <w:r w:rsidRPr="006B6C77">
              <w:rPr>
                <w:rFonts w:eastAsia="MS Gothic"/>
                <w:szCs w:val="22"/>
              </w:rPr>
              <w:t>X</w:t>
            </w:r>
            <w:r w:rsidR="005F0638">
              <w:rPr>
                <w:szCs w:val="22"/>
              </w:rPr>
              <w:t xml:space="preserve">  Taip   </w:t>
            </w:r>
            <w:r w:rsidR="005F0638">
              <w:rPr>
                <w:rFonts w:ascii="MS Gothic" w:eastAsia="MS Gothic" w:hAnsi="MS Gothic"/>
                <w:szCs w:val="22"/>
              </w:rPr>
              <w:t>☐</w:t>
            </w:r>
            <w:r w:rsidR="005F0638">
              <w:rPr>
                <w:szCs w:val="22"/>
              </w:rPr>
              <w:t xml:space="preserve">   Ne</w:t>
            </w:r>
          </w:p>
        </w:tc>
        <w:tc>
          <w:tcPr>
            <w:tcW w:w="5714" w:type="dxa"/>
            <w:gridSpan w:val="3"/>
          </w:tcPr>
          <w:p w14:paraId="6F08E8C7" w14:textId="77777777" w:rsidR="00925A3E" w:rsidRDefault="005F0638">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925A3E" w14:paraId="26F99E1D" w14:textId="77777777">
        <w:tc>
          <w:tcPr>
            <w:tcW w:w="816" w:type="dxa"/>
            <w:vMerge/>
            <w:vAlign w:val="center"/>
          </w:tcPr>
          <w:p w14:paraId="2CAA9CB3" w14:textId="77777777" w:rsidR="00925A3E" w:rsidRDefault="00925A3E">
            <w:pPr>
              <w:jc w:val="center"/>
              <w:rPr>
                <w:szCs w:val="22"/>
              </w:rPr>
            </w:pPr>
          </w:p>
        </w:tc>
        <w:tc>
          <w:tcPr>
            <w:tcW w:w="2400" w:type="dxa"/>
            <w:vMerge/>
            <w:vAlign w:val="center"/>
          </w:tcPr>
          <w:p w14:paraId="284A37AD" w14:textId="77777777" w:rsidR="00925A3E" w:rsidRDefault="00925A3E">
            <w:pPr>
              <w:jc w:val="both"/>
              <w:rPr>
                <w:rFonts w:eastAsia="Calibri"/>
                <w:szCs w:val="24"/>
              </w:rPr>
            </w:pPr>
          </w:p>
        </w:tc>
        <w:tc>
          <w:tcPr>
            <w:tcW w:w="1032" w:type="dxa"/>
          </w:tcPr>
          <w:p w14:paraId="4246A79D" w14:textId="216142F5" w:rsidR="00925A3E" w:rsidRPr="00566245" w:rsidRDefault="00476E09">
            <w:pPr>
              <w:jc w:val="both"/>
              <w:rPr>
                <w:rFonts w:eastAsia="Calibri"/>
                <w:i/>
                <w:iCs/>
                <w:sz w:val="20"/>
              </w:rPr>
            </w:pPr>
            <w:r w:rsidRPr="00566245">
              <w:rPr>
                <w:rFonts w:eastAsia="MS Gothic"/>
                <w:szCs w:val="22"/>
              </w:rPr>
              <w:t xml:space="preserve">X </w:t>
            </w:r>
            <w:r w:rsidR="00566245" w:rsidRPr="00566245">
              <w:rPr>
                <w:rFonts w:eastAsia="MS Gothic"/>
                <w:szCs w:val="22"/>
              </w:rPr>
              <w:t xml:space="preserve"> Taip      </w:t>
            </w:r>
            <w:r w:rsidRPr="00566245">
              <w:rPr>
                <w:rFonts w:ascii="Segoe UI Symbol" w:eastAsia="MS Gothic" w:hAnsi="Segoe UI Symbol" w:cs="Segoe UI Symbol"/>
                <w:szCs w:val="22"/>
              </w:rPr>
              <w:t>☐</w:t>
            </w:r>
            <w:r>
              <w:rPr>
                <w:rFonts w:ascii="Segoe UI Symbol" w:eastAsia="MS Gothic" w:hAnsi="Segoe UI Symbol" w:cs="Segoe UI Symbol"/>
                <w:szCs w:val="22"/>
              </w:rPr>
              <w:t xml:space="preserve">   </w:t>
            </w:r>
            <w:r w:rsidR="00566245" w:rsidRPr="00566245">
              <w:rPr>
                <w:rFonts w:eastAsia="MS Gothic"/>
                <w:szCs w:val="22"/>
              </w:rPr>
              <w:t>Ne</w:t>
            </w:r>
          </w:p>
        </w:tc>
        <w:tc>
          <w:tcPr>
            <w:tcW w:w="5714" w:type="dxa"/>
            <w:gridSpan w:val="3"/>
          </w:tcPr>
          <w:p w14:paraId="2B98FB9E" w14:textId="77777777" w:rsidR="00925A3E" w:rsidRPr="00566245" w:rsidRDefault="005F0638">
            <w:pPr>
              <w:jc w:val="both"/>
              <w:rPr>
                <w:rFonts w:eastAsia="Calibri"/>
                <w:i/>
                <w:iCs/>
                <w:sz w:val="20"/>
              </w:rPr>
            </w:pPr>
            <w:r w:rsidRPr="00566245">
              <w:rPr>
                <w:szCs w:val="22"/>
              </w:rPr>
              <w:t>Remiami projektai, kurie kuria darbo vietas (aktualu rodikliui L805)</w:t>
            </w:r>
          </w:p>
        </w:tc>
      </w:tr>
      <w:tr w:rsidR="00925A3E" w14:paraId="1E344F9B" w14:textId="77777777">
        <w:tc>
          <w:tcPr>
            <w:tcW w:w="816" w:type="dxa"/>
            <w:vMerge/>
            <w:vAlign w:val="center"/>
          </w:tcPr>
          <w:p w14:paraId="51337D79" w14:textId="77777777" w:rsidR="00925A3E" w:rsidRDefault="00925A3E">
            <w:pPr>
              <w:jc w:val="center"/>
              <w:rPr>
                <w:szCs w:val="22"/>
              </w:rPr>
            </w:pPr>
          </w:p>
        </w:tc>
        <w:tc>
          <w:tcPr>
            <w:tcW w:w="2400" w:type="dxa"/>
            <w:vMerge/>
            <w:vAlign w:val="center"/>
          </w:tcPr>
          <w:p w14:paraId="3F617AFA" w14:textId="77777777" w:rsidR="00925A3E" w:rsidRDefault="00925A3E">
            <w:pPr>
              <w:jc w:val="both"/>
              <w:rPr>
                <w:rFonts w:eastAsia="Calibri"/>
                <w:szCs w:val="24"/>
              </w:rPr>
            </w:pPr>
          </w:p>
        </w:tc>
        <w:tc>
          <w:tcPr>
            <w:tcW w:w="1032" w:type="dxa"/>
          </w:tcPr>
          <w:p w14:paraId="19B79181" w14:textId="6085F3A7" w:rsidR="00925A3E" w:rsidRDefault="00045DE7">
            <w:pPr>
              <w:jc w:val="both"/>
              <w:rPr>
                <w:rFonts w:eastAsia="Calibri"/>
                <w:i/>
                <w:iCs/>
                <w:sz w:val="20"/>
              </w:rPr>
            </w:pPr>
            <w:r w:rsidRPr="006B6C77">
              <w:rPr>
                <w:rFonts w:eastAsia="MS Gothic"/>
                <w:szCs w:val="22"/>
              </w:rPr>
              <w:t>X</w:t>
            </w:r>
            <w:r w:rsidR="005F0638">
              <w:rPr>
                <w:szCs w:val="22"/>
              </w:rPr>
              <w:t xml:space="preserve"> Taip   </w:t>
            </w:r>
            <w:r w:rsidR="005F0638">
              <w:rPr>
                <w:rFonts w:ascii="MS Gothic" w:eastAsia="MS Gothic" w:hAnsi="MS Gothic"/>
                <w:szCs w:val="22"/>
              </w:rPr>
              <w:t>☐</w:t>
            </w:r>
            <w:r w:rsidR="005F0638">
              <w:rPr>
                <w:szCs w:val="22"/>
              </w:rPr>
              <w:t xml:space="preserve">   Ne</w:t>
            </w:r>
          </w:p>
        </w:tc>
        <w:tc>
          <w:tcPr>
            <w:tcW w:w="5714" w:type="dxa"/>
            <w:gridSpan w:val="3"/>
          </w:tcPr>
          <w:p w14:paraId="3255BCAF" w14:textId="77777777" w:rsidR="00925A3E" w:rsidRDefault="005F0638">
            <w:pPr>
              <w:jc w:val="both"/>
              <w:rPr>
                <w:rFonts w:eastAsia="Calibri"/>
                <w:i/>
                <w:iCs/>
                <w:sz w:val="20"/>
              </w:rPr>
            </w:pPr>
            <w:r>
              <w:rPr>
                <w:szCs w:val="22"/>
              </w:rPr>
              <w:t xml:space="preserve">Remiami kaimo verslų, įskaitant </w:t>
            </w:r>
            <w:proofErr w:type="spellStart"/>
            <w:r>
              <w:rPr>
                <w:szCs w:val="22"/>
              </w:rPr>
              <w:t>bioekonomiką</w:t>
            </w:r>
            <w:proofErr w:type="spellEnd"/>
            <w:r>
              <w:rPr>
                <w:szCs w:val="22"/>
              </w:rPr>
              <w:t>, projektai (aktualu rodikliui L806)</w:t>
            </w:r>
          </w:p>
        </w:tc>
      </w:tr>
      <w:tr w:rsidR="00925A3E" w14:paraId="61ACFCE0" w14:textId="77777777">
        <w:tc>
          <w:tcPr>
            <w:tcW w:w="816" w:type="dxa"/>
            <w:vMerge/>
            <w:vAlign w:val="center"/>
          </w:tcPr>
          <w:p w14:paraId="57DEB277" w14:textId="77777777" w:rsidR="00925A3E" w:rsidRDefault="00925A3E">
            <w:pPr>
              <w:jc w:val="center"/>
              <w:rPr>
                <w:szCs w:val="22"/>
              </w:rPr>
            </w:pPr>
          </w:p>
        </w:tc>
        <w:tc>
          <w:tcPr>
            <w:tcW w:w="2400" w:type="dxa"/>
            <w:vMerge/>
            <w:vAlign w:val="center"/>
          </w:tcPr>
          <w:p w14:paraId="1571722C" w14:textId="77777777" w:rsidR="00925A3E" w:rsidRDefault="00925A3E">
            <w:pPr>
              <w:jc w:val="both"/>
              <w:rPr>
                <w:rFonts w:eastAsia="Calibri"/>
                <w:szCs w:val="24"/>
              </w:rPr>
            </w:pPr>
          </w:p>
        </w:tc>
        <w:tc>
          <w:tcPr>
            <w:tcW w:w="1032" w:type="dxa"/>
          </w:tcPr>
          <w:p w14:paraId="3C35CDE3" w14:textId="4B5E7221" w:rsidR="00925A3E" w:rsidRPr="00566245" w:rsidRDefault="00566245">
            <w:pPr>
              <w:jc w:val="both"/>
              <w:rPr>
                <w:rFonts w:eastAsia="Calibri"/>
                <w:i/>
                <w:iCs/>
                <w:sz w:val="20"/>
              </w:rPr>
            </w:pPr>
            <w:r w:rsidRPr="00566245">
              <w:rPr>
                <w:rFonts w:ascii="Segoe UI Symbol" w:eastAsia="MS Gothic" w:hAnsi="Segoe UI Symbol" w:cs="Segoe UI Symbol"/>
                <w:szCs w:val="22"/>
              </w:rPr>
              <w:t>☐</w:t>
            </w:r>
            <w:r w:rsidRPr="00566245">
              <w:rPr>
                <w:rFonts w:eastAsia="MS Gothic"/>
                <w:szCs w:val="22"/>
              </w:rPr>
              <w:t xml:space="preserve"> Taip   X    Ne</w:t>
            </w:r>
          </w:p>
        </w:tc>
        <w:tc>
          <w:tcPr>
            <w:tcW w:w="5714" w:type="dxa"/>
            <w:gridSpan w:val="3"/>
          </w:tcPr>
          <w:p w14:paraId="77285760" w14:textId="77777777" w:rsidR="00925A3E" w:rsidRPr="00566245" w:rsidRDefault="005F0638">
            <w:pPr>
              <w:jc w:val="both"/>
              <w:rPr>
                <w:rFonts w:eastAsia="Calibri"/>
                <w:i/>
                <w:iCs/>
                <w:sz w:val="20"/>
              </w:rPr>
            </w:pPr>
            <w:r w:rsidRPr="00566245">
              <w:rPr>
                <w:szCs w:val="22"/>
              </w:rPr>
              <w:t>Remiami projektai, susiję su sumanių kaimų strategijomis (aktualu rodikliui L807)</w:t>
            </w:r>
          </w:p>
        </w:tc>
      </w:tr>
      <w:tr w:rsidR="00925A3E" w14:paraId="1AEE8664" w14:textId="77777777">
        <w:tc>
          <w:tcPr>
            <w:tcW w:w="816" w:type="dxa"/>
            <w:vMerge/>
            <w:vAlign w:val="center"/>
          </w:tcPr>
          <w:p w14:paraId="446E1915" w14:textId="77777777" w:rsidR="00925A3E" w:rsidRDefault="00925A3E">
            <w:pPr>
              <w:jc w:val="center"/>
              <w:rPr>
                <w:szCs w:val="22"/>
              </w:rPr>
            </w:pPr>
          </w:p>
        </w:tc>
        <w:tc>
          <w:tcPr>
            <w:tcW w:w="2400" w:type="dxa"/>
            <w:vMerge/>
            <w:vAlign w:val="center"/>
          </w:tcPr>
          <w:p w14:paraId="4EC51032" w14:textId="77777777" w:rsidR="00925A3E" w:rsidRDefault="00925A3E">
            <w:pPr>
              <w:jc w:val="both"/>
              <w:rPr>
                <w:rFonts w:eastAsia="Calibri"/>
                <w:szCs w:val="24"/>
              </w:rPr>
            </w:pPr>
          </w:p>
        </w:tc>
        <w:tc>
          <w:tcPr>
            <w:tcW w:w="1032" w:type="dxa"/>
          </w:tcPr>
          <w:p w14:paraId="790B38A2" w14:textId="28CE8B2B" w:rsidR="00925A3E" w:rsidRDefault="00045DE7">
            <w:pPr>
              <w:jc w:val="both"/>
              <w:rPr>
                <w:rFonts w:eastAsia="Calibri"/>
                <w:i/>
                <w:iCs/>
                <w:sz w:val="20"/>
              </w:rPr>
            </w:pPr>
            <w:r w:rsidRPr="006B6C77">
              <w:rPr>
                <w:rFonts w:eastAsia="MS Gothic"/>
                <w:szCs w:val="22"/>
              </w:rPr>
              <w:t>X</w:t>
            </w:r>
            <w:r>
              <w:rPr>
                <w:szCs w:val="22"/>
              </w:rPr>
              <w:t xml:space="preserve"> </w:t>
            </w:r>
            <w:r w:rsidR="005F0638">
              <w:rPr>
                <w:szCs w:val="22"/>
              </w:rPr>
              <w:t xml:space="preserve"> Taip   </w:t>
            </w:r>
            <w:r w:rsidR="005F0638">
              <w:rPr>
                <w:rFonts w:ascii="MS Gothic" w:eastAsia="MS Gothic" w:hAnsi="MS Gothic"/>
                <w:szCs w:val="22"/>
              </w:rPr>
              <w:t>☐</w:t>
            </w:r>
            <w:r w:rsidR="005F0638">
              <w:rPr>
                <w:szCs w:val="22"/>
              </w:rPr>
              <w:t xml:space="preserve">   Ne</w:t>
            </w:r>
          </w:p>
        </w:tc>
        <w:tc>
          <w:tcPr>
            <w:tcW w:w="5714" w:type="dxa"/>
            <w:gridSpan w:val="3"/>
          </w:tcPr>
          <w:p w14:paraId="3E88A353" w14:textId="77777777" w:rsidR="00925A3E" w:rsidRDefault="005F0638">
            <w:pPr>
              <w:jc w:val="both"/>
              <w:rPr>
                <w:rFonts w:eastAsia="Calibri"/>
                <w:i/>
                <w:iCs/>
                <w:sz w:val="20"/>
              </w:rPr>
            </w:pPr>
            <w:r>
              <w:rPr>
                <w:szCs w:val="22"/>
              </w:rPr>
              <w:t>Remiami projektai, gerinantys paslaugų prieinamumą ir infrastruktūrą (aktualu rodikliui L808)</w:t>
            </w:r>
          </w:p>
        </w:tc>
      </w:tr>
      <w:tr w:rsidR="00925A3E" w14:paraId="7A4AB96A" w14:textId="77777777">
        <w:tc>
          <w:tcPr>
            <w:tcW w:w="816" w:type="dxa"/>
            <w:vMerge/>
            <w:vAlign w:val="center"/>
          </w:tcPr>
          <w:p w14:paraId="4BA658A2" w14:textId="77777777" w:rsidR="00925A3E" w:rsidRDefault="00925A3E">
            <w:pPr>
              <w:jc w:val="center"/>
              <w:rPr>
                <w:szCs w:val="22"/>
              </w:rPr>
            </w:pPr>
          </w:p>
        </w:tc>
        <w:tc>
          <w:tcPr>
            <w:tcW w:w="2400" w:type="dxa"/>
            <w:vMerge/>
            <w:vAlign w:val="center"/>
          </w:tcPr>
          <w:p w14:paraId="47A3226E" w14:textId="77777777" w:rsidR="00925A3E" w:rsidRDefault="00925A3E">
            <w:pPr>
              <w:jc w:val="both"/>
              <w:rPr>
                <w:rFonts w:eastAsia="Calibri"/>
                <w:szCs w:val="24"/>
              </w:rPr>
            </w:pPr>
          </w:p>
        </w:tc>
        <w:tc>
          <w:tcPr>
            <w:tcW w:w="1032" w:type="dxa"/>
          </w:tcPr>
          <w:p w14:paraId="586CBF29" w14:textId="06B45495" w:rsidR="00925A3E" w:rsidRPr="00566245" w:rsidRDefault="005F0638">
            <w:pPr>
              <w:jc w:val="both"/>
              <w:rPr>
                <w:rFonts w:eastAsia="Calibri"/>
                <w:i/>
                <w:iCs/>
                <w:sz w:val="20"/>
              </w:rPr>
            </w:pPr>
            <w:r w:rsidRPr="00566245">
              <w:rPr>
                <w:rFonts w:ascii="MS Gothic" w:eastAsia="MS Gothic" w:hAnsi="MS Gothic"/>
                <w:szCs w:val="22"/>
              </w:rPr>
              <w:t>☐</w:t>
            </w:r>
            <w:r w:rsidRPr="00566245">
              <w:rPr>
                <w:szCs w:val="22"/>
              </w:rPr>
              <w:t xml:space="preserve">  Taip   </w:t>
            </w:r>
            <w:r w:rsidR="00045DE7" w:rsidRPr="00566245">
              <w:rPr>
                <w:rFonts w:eastAsia="MS Gothic"/>
                <w:szCs w:val="22"/>
              </w:rPr>
              <w:t>X</w:t>
            </w:r>
            <w:r w:rsidRPr="00566245">
              <w:rPr>
                <w:szCs w:val="22"/>
              </w:rPr>
              <w:t xml:space="preserve"> </w:t>
            </w:r>
            <w:r w:rsidR="00E17084" w:rsidRPr="00566245">
              <w:rPr>
                <w:szCs w:val="22"/>
              </w:rPr>
              <w:t xml:space="preserve">    </w:t>
            </w:r>
            <w:r w:rsidRPr="00566245">
              <w:rPr>
                <w:szCs w:val="22"/>
              </w:rPr>
              <w:t>Ne</w:t>
            </w:r>
          </w:p>
        </w:tc>
        <w:tc>
          <w:tcPr>
            <w:tcW w:w="5714" w:type="dxa"/>
            <w:gridSpan w:val="3"/>
          </w:tcPr>
          <w:p w14:paraId="5EEE62A2" w14:textId="77777777" w:rsidR="00925A3E" w:rsidRPr="00566245" w:rsidRDefault="005F0638">
            <w:pPr>
              <w:jc w:val="both"/>
              <w:rPr>
                <w:rFonts w:eastAsia="Calibri"/>
                <w:i/>
                <w:iCs/>
                <w:sz w:val="20"/>
              </w:rPr>
            </w:pPr>
            <w:r w:rsidRPr="00566245">
              <w:rPr>
                <w:szCs w:val="22"/>
              </w:rPr>
              <w:t xml:space="preserve">Remiami socialinės </w:t>
            </w:r>
            <w:proofErr w:type="spellStart"/>
            <w:r w:rsidRPr="00566245">
              <w:rPr>
                <w:szCs w:val="22"/>
              </w:rPr>
              <w:t>įtraukties</w:t>
            </w:r>
            <w:proofErr w:type="spellEnd"/>
            <w:r w:rsidRPr="00566245">
              <w:rPr>
                <w:szCs w:val="22"/>
              </w:rPr>
              <w:t xml:space="preserve"> projektai (aktualu rodikliui L809)</w:t>
            </w:r>
          </w:p>
        </w:tc>
      </w:tr>
      <w:tr w:rsidR="004516DB" w14:paraId="39042846" w14:textId="77777777">
        <w:tc>
          <w:tcPr>
            <w:tcW w:w="816" w:type="dxa"/>
            <w:vAlign w:val="center"/>
          </w:tcPr>
          <w:p w14:paraId="1FB80C2C" w14:textId="77777777" w:rsidR="004516DB" w:rsidRPr="00D13194" w:rsidRDefault="004516DB" w:rsidP="004516DB">
            <w:pPr>
              <w:jc w:val="center"/>
              <w:rPr>
                <w:szCs w:val="22"/>
              </w:rPr>
            </w:pPr>
            <w:r w:rsidRPr="00D13194">
              <w:rPr>
                <w:rFonts w:eastAsia="Calibri"/>
                <w:szCs w:val="24"/>
              </w:rPr>
              <w:t>5.8.</w:t>
            </w:r>
          </w:p>
        </w:tc>
        <w:tc>
          <w:tcPr>
            <w:tcW w:w="2400" w:type="dxa"/>
            <w:vAlign w:val="center"/>
          </w:tcPr>
          <w:p w14:paraId="72B7C6C7" w14:textId="77777777" w:rsidR="004516DB" w:rsidRPr="00D13194" w:rsidRDefault="004516DB" w:rsidP="004516DB">
            <w:pPr>
              <w:jc w:val="both"/>
              <w:rPr>
                <w:rFonts w:eastAsia="Calibri"/>
                <w:szCs w:val="24"/>
              </w:rPr>
            </w:pPr>
            <w:r w:rsidRPr="00D13194">
              <w:rPr>
                <w:rFonts w:eastAsia="Calibri"/>
                <w:szCs w:val="24"/>
              </w:rPr>
              <w:t xml:space="preserve">Netinkamos finansuoti išlaidos </w:t>
            </w:r>
          </w:p>
        </w:tc>
        <w:tc>
          <w:tcPr>
            <w:tcW w:w="6746" w:type="dxa"/>
            <w:gridSpan w:val="4"/>
          </w:tcPr>
          <w:p w14:paraId="7F74A5A8" w14:textId="2FBBDDE4" w:rsidR="004516DB" w:rsidRPr="00D13194" w:rsidRDefault="004516DB" w:rsidP="004516DB">
            <w:pPr>
              <w:jc w:val="both"/>
              <w:rPr>
                <w:rFonts w:eastAsia="Calibri"/>
                <w:i/>
                <w:iCs/>
                <w:sz w:val="20"/>
              </w:rPr>
            </w:pPr>
            <w:r w:rsidRPr="00D13194">
              <w:rPr>
                <w:iCs/>
                <w:szCs w:val="24"/>
              </w:rPr>
              <w:t xml:space="preserve">Numatyta </w:t>
            </w:r>
            <w:r w:rsidRPr="00D13194">
              <w:rPr>
                <w:szCs w:val="24"/>
              </w:rPr>
              <w:t>Vietos projektų administravimo  taisykl</w:t>
            </w:r>
            <w:r w:rsidR="00EF5F06">
              <w:rPr>
                <w:szCs w:val="24"/>
              </w:rPr>
              <w:t>ių 27 punkte.</w:t>
            </w:r>
          </w:p>
        </w:tc>
      </w:tr>
      <w:tr w:rsidR="004516DB" w14:paraId="503993B5" w14:textId="77777777">
        <w:tc>
          <w:tcPr>
            <w:tcW w:w="816" w:type="dxa"/>
            <w:vAlign w:val="center"/>
          </w:tcPr>
          <w:p w14:paraId="6F89E436" w14:textId="77777777" w:rsidR="004516DB" w:rsidRDefault="004516DB" w:rsidP="004516DB">
            <w:pPr>
              <w:jc w:val="center"/>
              <w:rPr>
                <w:szCs w:val="22"/>
              </w:rPr>
            </w:pPr>
            <w:r>
              <w:rPr>
                <w:szCs w:val="22"/>
              </w:rPr>
              <w:t>5.9.</w:t>
            </w:r>
          </w:p>
        </w:tc>
        <w:tc>
          <w:tcPr>
            <w:tcW w:w="2400" w:type="dxa"/>
            <w:vAlign w:val="center"/>
          </w:tcPr>
          <w:p w14:paraId="1804E335" w14:textId="77777777" w:rsidR="004516DB" w:rsidRDefault="004516DB" w:rsidP="004516DB">
            <w:pPr>
              <w:jc w:val="both"/>
              <w:rPr>
                <w:rFonts w:eastAsia="Calibri"/>
                <w:szCs w:val="24"/>
              </w:rPr>
            </w:pPr>
            <w:r>
              <w:rPr>
                <w:rFonts w:eastAsia="Calibri"/>
                <w:szCs w:val="24"/>
              </w:rPr>
              <w:t xml:space="preserve">Neremiamų veiklų sritys pagal Priemonę </w:t>
            </w:r>
          </w:p>
        </w:tc>
        <w:tc>
          <w:tcPr>
            <w:tcW w:w="6746" w:type="dxa"/>
            <w:gridSpan w:val="4"/>
          </w:tcPr>
          <w:p w14:paraId="614FDF62" w14:textId="1EC4C8AC" w:rsidR="004516DB" w:rsidRPr="008D0D33" w:rsidRDefault="004516DB" w:rsidP="004516DB">
            <w:pPr>
              <w:jc w:val="both"/>
              <w:rPr>
                <w:szCs w:val="24"/>
              </w:rPr>
            </w:pPr>
            <w:r w:rsidRPr="00986C08">
              <w:rPr>
                <w:szCs w:val="24"/>
              </w:rPr>
              <w:t>Neremiamos ekonominės veiklos rūšys (pagal Ekonominės</w:t>
            </w:r>
            <w:r w:rsidRPr="00986C08">
              <w:rPr>
                <w:bCs/>
                <w:color w:val="000080"/>
                <w:szCs w:val="24"/>
              </w:rPr>
              <w:t xml:space="preserve"> veiklos rūšių klasifikatorių 2</w:t>
            </w:r>
            <w:r w:rsidR="007823D7">
              <w:rPr>
                <w:bCs/>
                <w:color w:val="000080"/>
                <w:szCs w:val="24"/>
              </w:rPr>
              <w:t>.1</w:t>
            </w:r>
            <w:r w:rsidRPr="00986C08">
              <w:rPr>
                <w:bCs/>
                <w:color w:val="000080"/>
                <w:szCs w:val="24"/>
              </w:rPr>
              <w:t xml:space="preserve"> redakcija) yra tos</w:t>
            </w:r>
            <w:r w:rsidRPr="00986C08">
              <w:rPr>
                <w:szCs w:val="24"/>
              </w:rPr>
              <w:t>, kurios</w:t>
            </w:r>
            <w:r w:rsidR="00EF5F06">
              <w:rPr>
                <w:szCs w:val="24"/>
              </w:rPr>
              <w:t xml:space="preserve"> yra </w:t>
            </w:r>
            <w:r w:rsidRPr="00986C08">
              <w:rPr>
                <w:szCs w:val="24"/>
              </w:rPr>
              <w:t>neišvardintos Kvietimo teikti vietos projektus Nr.</w:t>
            </w:r>
            <w:r w:rsidR="00842A02">
              <w:rPr>
                <w:szCs w:val="24"/>
              </w:rPr>
              <w:t>1</w:t>
            </w:r>
            <w:r w:rsidR="00EF4F73">
              <w:rPr>
                <w:szCs w:val="24"/>
              </w:rPr>
              <w:t>8</w:t>
            </w:r>
            <w:r w:rsidRPr="00986C08">
              <w:rPr>
                <w:szCs w:val="24"/>
              </w:rPr>
              <w:t xml:space="preserve">  lentelės  1.</w:t>
            </w:r>
            <w:r w:rsidR="0007567C">
              <w:rPr>
                <w:szCs w:val="24"/>
              </w:rPr>
              <w:t>10</w:t>
            </w:r>
            <w:r w:rsidRPr="00986C08">
              <w:rPr>
                <w:szCs w:val="24"/>
              </w:rPr>
              <w:t xml:space="preserve">. eilutėje.  </w:t>
            </w:r>
          </w:p>
        </w:tc>
      </w:tr>
      <w:tr w:rsidR="009B78C1" w14:paraId="691F5E43" w14:textId="77777777">
        <w:tc>
          <w:tcPr>
            <w:tcW w:w="816" w:type="dxa"/>
            <w:vAlign w:val="center"/>
          </w:tcPr>
          <w:p w14:paraId="4BE4702D" w14:textId="77777777" w:rsidR="009B78C1" w:rsidRDefault="009B78C1" w:rsidP="009B78C1">
            <w:pPr>
              <w:jc w:val="center"/>
              <w:rPr>
                <w:szCs w:val="22"/>
              </w:rPr>
            </w:pPr>
            <w:r>
              <w:rPr>
                <w:szCs w:val="22"/>
              </w:rPr>
              <w:t>5.10.</w:t>
            </w:r>
          </w:p>
        </w:tc>
        <w:tc>
          <w:tcPr>
            <w:tcW w:w="2400" w:type="dxa"/>
            <w:vAlign w:val="center"/>
          </w:tcPr>
          <w:p w14:paraId="15B05DFE" w14:textId="77777777" w:rsidR="009B78C1" w:rsidRDefault="009B78C1" w:rsidP="009B78C1">
            <w:pPr>
              <w:jc w:val="both"/>
              <w:rPr>
                <w:rFonts w:eastAsia="Calibri"/>
                <w:szCs w:val="24"/>
              </w:rPr>
            </w:pPr>
            <w:r>
              <w:rPr>
                <w:rFonts w:eastAsia="Calibri"/>
                <w:szCs w:val="24"/>
              </w:rPr>
              <w:t>Kita</w:t>
            </w:r>
          </w:p>
        </w:tc>
        <w:tc>
          <w:tcPr>
            <w:tcW w:w="6746" w:type="dxa"/>
            <w:gridSpan w:val="4"/>
          </w:tcPr>
          <w:p w14:paraId="2B2C2DA2" w14:textId="77777777" w:rsidR="00842A02" w:rsidRDefault="009B78C1" w:rsidP="00045DE7">
            <w:pPr>
              <w:jc w:val="both"/>
              <w:rPr>
                <w:rFonts w:eastAsia="Calibri"/>
                <w:iCs/>
                <w:szCs w:val="24"/>
              </w:rPr>
            </w:pPr>
            <w:r w:rsidRPr="00190566">
              <w:rPr>
                <w:rFonts w:eastAsia="Calibri"/>
                <w:b/>
                <w:bCs/>
                <w:iCs/>
                <w:szCs w:val="24"/>
              </w:rPr>
              <w:t xml:space="preserve">Pareiškėjas projektą turi planuoti taip, </w:t>
            </w:r>
            <w:r w:rsidR="00045DE7" w:rsidRPr="00045DE7">
              <w:rPr>
                <w:rFonts w:eastAsia="Calibri"/>
                <w:iCs/>
                <w:szCs w:val="24"/>
              </w:rPr>
              <w:t>kad jame būtų integruoti gamtos ir kultūros ištekliai (pvz.: projektas siekiamas įgyvendinti gamtinėje lokacijoje (prie ežero, saugomoje teritorijoje ar pan.),</w:t>
            </w:r>
            <w:r w:rsidR="00842A02">
              <w:rPr>
                <w:rFonts w:eastAsia="Calibri"/>
                <w:iCs/>
                <w:szCs w:val="24"/>
              </w:rPr>
              <w:t xml:space="preserve"> </w:t>
            </w:r>
          </w:p>
          <w:p w14:paraId="14DA8A09" w14:textId="58DF73D8" w:rsidR="00045DE7" w:rsidRPr="00045DE7" w:rsidRDefault="00045DE7" w:rsidP="00045DE7">
            <w:pPr>
              <w:jc w:val="both"/>
              <w:rPr>
                <w:rFonts w:eastAsia="Calibri"/>
                <w:iCs/>
                <w:szCs w:val="24"/>
              </w:rPr>
            </w:pPr>
            <w:r w:rsidRPr="00045DE7">
              <w:rPr>
                <w:rFonts w:eastAsia="Calibri"/>
                <w:iCs/>
                <w:szCs w:val="24"/>
              </w:rPr>
              <w:t>o projekto įgyvendinimo teritorijoje ar gretimai veikia/yra kultūriniai objektai), kurie gali prisidėti prie sveikatinimo paslaugų kokybės sukūrimo/pagerinimo ir/arba padidinti jų prieinamumą vietos gyventojams ir turistams.</w:t>
            </w:r>
          </w:p>
          <w:p w14:paraId="1248AF51" w14:textId="1EEE2E39" w:rsidR="009B78C1" w:rsidRPr="005A21C7" w:rsidRDefault="009B78C1" w:rsidP="009B78C1">
            <w:pPr>
              <w:jc w:val="both"/>
              <w:rPr>
                <w:rFonts w:eastAsia="Calibri"/>
                <w:i/>
                <w:iCs/>
                <w:szCs w:val="24"/>
                <w:highlight w:val="yellow"/>
              </w:rPr>
            </w:pPr>
          </w:p>
          <w:p w14:paraId="097A79B7" w14:textId="77777777" w:rsidR="009B78C1" w:rsidRDefault="009B78C1" w:rsidP="009B78C1">
            <w:r w:rsidRPr="00F0262B">
              <w:t xml:space="preserve">Pareiškėjas,  teikdamas  vietos projektą, </w:t>
            </w:r>
            <w:r w:rsidRPr="00190566">
              <w:rPr>
                <w:b/>
                <w:bCs/>
              </w:rPr>
              <w:t>prideda  garantinį raštą,</w:t>
            </w:r>
            <w:r w:rsidRPr="00F0262B">
              <w:t xml:space="preserve"> kad  vietos projekto kontrolės laikotarpiu užtikrins gyvūnų gerovę (pvz.: projekto vykdytojas rūpinsis klientų ir/ arba darbuotojų gyvūnų fiziniais ir/ ar socialiniais poreikiais). Kartu su paraiška pareiškėjas privalo pateikti raštišką  įsipareigojimą, kad projekto kontrolės metu  bus  užtikrinama gyvūnų gerovė, o su vietos projekto galutine įgyvendinimo ataskaita, pagal poreikį, jeigu būtina įsigyti kokį nors inventorių gyvūnams (ne paramos lėšomis), turi būti pateikiami dokumentai, įrodantys investicijas (sąskaitos-faktūros), susijusias su gyvūnų gerovės užtikrinimu. Įsipareigojimo kontroliavimas vykdomas visą  projekto kontrolės laikotarpį ir gali būti, </w:t>
            </w:r>
            <w:r w:rsidRPr="00F0262B">
              <w:rPr>
                <w:color w:val="44546A" w:themeColor="dark2"/>
              </w:rPr>
              <w:t xml:space="preserve">be atskiro įspėjimo, bet kuriuo  metu </w:t>
            </w:r>
            <w:r w:rsidRPr="00F0262B">
              <w:t>patikrinama, kaip  laikomasi garantiniame rašte išdėstyt</w:t>
            </w:r>
            <w:r w:rsidRPr="00F0262B">
              <w:rPr>
                <w:color w:val="44546A" w:themeColor="dark2"/>
              </w:rPr>
              <w:t xml:space="preserve">o </w:t>
            </w:r>
            <w:r w:rsidRPr="00F0262B">
              <w:t xml:space="preserve"> įsipareigojim</w:t>
            </w:r>
            <w:r w:rsidRPr="00F0262B">
              <w:rPr>
                <w:color w:val="44546A" w:themeColor="dark2"/>
              </w:rPr>
              <w:t>o,</w:t>
            </w:r>
            <w:r w:rsidRPr="00F0262B">
              <w:t xml:space="preserve"> užtikrinant gyvūnų gerovę</w:t>
            </w:r>
            <w:r w:rsidRPr="00F0262B">
              <w:rPr>
                <w:color w:val="44546A" w:themeColor="dark2"/>
              </w:rPr>
              <w:t>.</w:t>
            </w:r>
          </w:p>
          <w:p w14:paraId="1183852E" w14:textId="77777777" w:rsidR="009B78C1" w:rsidRPr="005A21C7" w:rsidRDefault="009B78C1" w:rsidP="009B78C1">
            <w:pPr>
              <w:jc w:val="both"/>
              <w:rPr>
                <w:szCs w:val="24"/>
                <w:lang w:eastAsia="lt-LT"/>
              </w:rPr>
            </w:pPr>
            <w:r w:rsidRPr="00190566">
              <w:rPr>
                <w:b/>
                <w:bCs/>
                <w:szCs w:val="24"/>
                <w:lang w:eastAsia="lt-LT"/>
              </w:rPr>
              <w:t>Vietos projekte turi  būti aiškiai ir konkrečiai aprašyta</w:t>
            </w:r>
            <w:r w:rsidRPr="005A21C7">
              <w:rPr>
                <w:szCs w:val="24"/>
                <w:lang w:eastAsia="lt-LT"/>
              </w:rPr>
              <w:t xml:space="preserve">  kaip   </w:t>
            </w:r>
            <w:r w:rsidRPr="005A21C7">
              <w:rPr>
                <w:color w:val="000000"/>
                <w:szCs w:val="24"/>
                <w:lang w:eastAsia="lt-LT"/>
              </w:rPr>
              <w:t xml:space="preserve">projektas   gali prisidėti/ prisidės </w:t>
            </w:r>
            <w:r w:rsidRPr="005A21C7">
              <w:rPr>
                <w:szCs w:val="24"/>
                <w:lang w:eastAsia="lt-LT"/>
              </w:rPr>
              <w:t xml:space="preserve">prie klimato kaitos švelninimo ir/ </w:t>
            </w:r>
            <w:r w:rsidRPr="005A21C7">
              <w:rPr>
                <w:szCs w:val="24"/>
                <w:lang w:eastAsia="lt-LT"/>
              </w:rPr>
              <w:lastRenderedPageBreak/>
              <w:t xml:space="preserve">ar prisitaikymo prie jos,  ir / arba mažins išmetamą šiltnamio efektą sukeliančių dujų kiekį ir didins anglies dioksido sekvestraciją ir/ arba prisidės prie tvarios energetikos, naudos tvarius, draugiškus aplinkai ir žmogaus sveikatai palankius metodus bei klimato kaitą švelninančias priemones. </w:t>
            </w:r>
          </w:p>
          <w:p w14:paraId="7D98DFE4" w14:textId="77777777" w:rsidR="009B78C1" w:rsidRPr="00842A02" w:rsidRDefault="009B78C1" w:rsidP="009B78C1">
            <w:pPr>
              <w:jc w:val="both"/>
              <w:rPr>
                <w:b/>
                <w:bCs/>
                <w:szCs w:val="24"/>
                <w:lang w:eastAsia="lt-LT"/>
              </w:rPr>
            </w:pPr>
          </w:p>
          <w:p w14:paraId="6CD23825" w14:textId="77777777" w:rsidR="009B78C1" w:rsidRDefault="009B78C1" w:rsidP="009B78C1">
            <w:pPr>
              <w:ind w:left="5"/>
              <w:jc w:val="both"/>
              <w:rPr>
                <w:szCs w:val="24"/>
                <w:lang w:eastAsia="lt-LT"/>
              </w:rPr>
            </w:pPr>
            <w:r w:rsidRPr="00842A02">
              <w:rPr>
                <w:b/>
                <w:bCs/>
                <w:color w:val="000000"/>
                <w:szCs w:val="24"/>
                <w:lang w:eastAsia="lt-LT"/>
              </w:rPr>
              <w:t xml:space="preserve">Jeigu vietos  projektas, susijęs </w:t>
            </w:r>
            <w:r w:rsidRPr="00842A02">
              <w:rPr>
                <w:b/>
                <w:bCs/>
                <w:szCs w:val="24"/>
                <w:lang w:eastAsia="lt-LT"/>
              </w:rPr>
              <w:t>su maistu ir sveikata</w:t>
            </w:r>
            <w:r w:rsidRPr="00547989">
              <w:rPr>
                <w:szCs w:val="24"/>
                <w:lang w:eastAsia="lt-LT"/>
              </w:rPr>
              <w:t xml:space="preserve"> jis turi atliepti visuomenės poreikius, įskaitant aukštos kokybės, saugius ir maistingus maisto produktus, pagamintus tvariu būdu bei kaip mažins maisto atliekas  bei didins gyvūnų gerovę ir/ arba kovos su antimikrobiniu atsparumu. </w:t>
            </w:r>
          </w:p>
          <w:p w14:paraId="57C0C945" w14:textId="77777777" w:rsidR="009B78C1" w:rsidRPr="005A21C7" w:rsidRDefault="009B78C1" w:rsidP="009B78C1">
            <w:pPr>
              <w:rPr>
                <w:szCs w:val="24"/>
                <w:lang w:eastAsia="lt-LT"/>
              </w:rPr>
            </w:pPr>
          </w:p>
          <w:p w14:paraId="19F63037" w14:textId="77777777" w:rsidR="009B78C1" w:rsidRPr="00190566" w:rsidRDefault="009B78C1" w:rsidP="009B78C1">
            <w:pPr>
              <w:rPr>
                <w:b/>
                <w:color w:val="000000"/>
                <w:szCs w:val="24"/>
                <w:lang w:eastAsia="lt-LT"/>
              </w:rPr>
            </w:pPr>
            <w:r w:rsidRPr="00190566">
              <w:rPr>
                <w:b/>
                <w:color w:val="000000"/>
                <w:szCs w:val="24"/>
                <w:lang w:eastAsia="lt-LT"/>
              </w:rPr>
              <w:t>Vietos projekte turi  būti pagrįsta kaip  projektas prisideda prie  ES ir nacionalinių horizontaliųjų principų įgyvendinimo:</w:t>
            </w:r>
          </w:p>
          <w:p w14:paraId="14A460C9" w14:textId="77777777" w:rsidR="009B78C1" w:rsidRPr="00986C08" w:rsidRDefault="009B78C1" w:rsidP="009B78C1">
            <w:pPr>
              <w:pStyle w:val="Sraopastraipa"/>
              <w:numPr>
                <w:ilvl w:val="0"/>
                <w:numId w:val="2"/>
              </w:numPr>
              <w:rPr>
                <w:bCs/>
                <w:i/>
                <w:iCs/>
                <w:color w:val="000000"/>
                <w:szCs w:val="24"/>
                <w:lang w:eastAsia="lt-LT"/>
              </w:rPr>
            </w:pPr>
            <w:proofErr w:type="spellStart"/>
            <w:r w:rsidRPr="00986C08">
              <w:rPr>
                <w:bCs/>
                <w:i/>
                <w:iCs/>
                <w:color w:val="000000"/>
                <w:szCs w:val="24"/>
                <w:lang w:eastAsia="lt-LT"/>
              </w:rPr>
              <w:t>Subregioninės</w:t>
            </w:r>
            <w:proofErr w:type="spellEnd"/>
            <w:r w:rsidRPr="00986C08">
              <w:rPr>
                <w:bCs/>
                <w:i/>
                <w:iCs/>
                <w:color w:val="000000"/>
                <w:szCs w:val="24"/>
                <w:lang w:eastAsia="lt-LT"/>
              </w:rPr>
              <w:t xml:space="preserve"> vietovės principas:</w:t>
            </w:r>
          </w:p>
          <w:p w14:paraId="0121B858" w14:textId="77777777" w:rsidR="009B78C1" w:rsidRDefault="009B78C1" w:rsidP="009B78C1">
            <w:pPr>
              <w:jc w:val="both"/>
              <w:rPr>
                <w:szCs w:val="24"/>
                <w:lang w:eastAsia="lt-LT"/>
              </w:rPr>
            </w:pPr>
            <w:r w:rsidRPr="005A21C7">
              <w:rPr>
                <w:szCs w:val="24"/>
                <w:lang w:eastAsia="lt-LT"/>
              </w:rPr>
              <w:t>Pagal priemonę siekiama platesnio investicijų ir veiklų pasiskirstymo, didesnio naudos gavėjų skaičiaus, didesnio paslaugų prieinamumo vietos gyventojams ir turistams,  didesnio aplinkosauginio sąmoningumo, prisidėjimo prie klimato kaitos švelninimo ir prisitaikymo prie jos);</w:t>
            </w:r>
          </w:p>
          <w:p w14:paraId="43366B65" w14:textId="77777777" w:rsidR="009B78C1" w:rsidRPr="00986C08" w:rsidRDefault="009B78C1" w:rsidP="009B78C1">
            <w:pPr>
              <w:pStyle w:val="Sraopastraipa"/>
              <w:numPr>
                <w:ilvl w:val="0"/>
                <w:numId w:val="2"/>
              </w:numPr>
              <w:rPr>
                <w:bCs/>
                <w:i/>
                <w:iCs/>
                <w:color w:val="000000"/>
                <w:szCs w:val="24"/>
                <w:lang w:eastAsia="lt-LT"/>
              </w:rPr>
            </w:pPr>
            <w:r w:rsidRPr="00986C08">
              <w:rPr>
                <w:bCs/>
                <w:i/>
                <w:iCs/>
                <w:color w:val="000000"/>
                <w:szCs w:val="24"/>
                <w:lang w:eastAsia="lt-LT"/>
              </w:rPr>
              <w:t>Lyčių lygybė ir nediskriminavimas:</w:t>
            </w:r>
          </w:p>
          <w:p w14:paraId="19C2CE59" w14:textId="77777777" w:rsidR="009B78C1" w:rsidRPr="005A21C7" w:rsidRDefault="009B78C1" w:rsidP="009B78C1">
            <w:pPr>
              <w:jc w:val="both"/>
              <w:rPr>
                <w:szCs w:val="24"/>
                <w:lang w:eastAsia="lt-LT"/>
              </w:rPr>
            </w:pPr>
            <w:r w:rsidRPr="005A21C7">
              <w:rPr>
                <w:szCs w:val="24"/>
                <w:lang w:eastAsia="lt-LT"/>
              </w:rPr>
              <w:t>Pagrindžiama</w:t>
            </w:r>
            <w:r>
              <w:rPr>
                <w:szCs w:val="24"/>
                <w:lang w:eastAsia="lt-LT"/>
              </w:rPr>
              <w:t>,</w:t>
            </w:r>
            <w:r w:rsidRPr="005A21C7">
              <w:rPr>
                <w:szCs w:val="24"/>
                <w:lang w:eastAsia="lt-LT"/>
              </w:rPr>
              <w:t xml:space="preserve"> kaip vietos  projekte bus integruotas lyčių lygybės principas.  Ar naudos gavėjams ir skirtingų tikslinių grupių atstovams bus suteiktos lygios teisės dalyvauti veiklose ir naudotis projektų rezultatais. Kaip Įvairioms socialinėms grupėms  bus suteikta vienoda galimybė pasinaudoti parama pagal visus prioritetus);</w:t>
            </w:r>
          </w:p>
          <w:p w14:paraId="6172D8D6" w14:textId="77777777" w:rsidR="009B78C1" w:rsidRPr="00986C08" w:rsidRDefault="009B78C1" w:rsidP="009B78C1">
            <w:pPr>
              <w:pStyle w:val="Sraopastraipa"/>
              <w:numPr>
                <w:ilvl w:val="0"/>
                <w:numId w:val="2"/>
              </w:numPr>
              <w:rPr>
                <w:bCs/>
                <w:i/>
                <w:iCs/>
                <w:color w:val="000000"/>
                <w:szCs w:val="24"/>
                <w:lang w:eastAsia="lt-LT"/>
              </w:rPr>
            </w:pPr>
            <w:r w:rsidRPr="00986C08">
              <w:rPr>
                <w:bCs/>
                <w:i/>
                <w:iCs/>
                <w:color w:val="000000"/>
                <w:szCs w:val="24"/>
                <w:lang w:eastAsia="lt-LT"/>
              </w:rPr>
              <w:t>Jaunimas:</w:t>
            </w:r>
          </w:p>
          <w:p w14:paraId="0DF585E7" w14:textId="2B5286A6" w:rsidR="009B78C1" w:rsidRPr="005A21C7" w:rsidRDefault="009B78C1" w:rsidP="009B78C1">
            <w:pPr>
              <w:rPr>
                <w:szCs w:val="24"/>
                <w:lang w:eastAsia="lt-LT"/>
              </w:rPr>
            </w:pPr>
            <w:r w:rsidRPr="005A21C7">
              <w:rPr>
                <w:szCs w:val="24"/>
                <w:lang w:eastAsia="lt-LT"/>
              </w:rPr>
              <w:t>Pagrindžiama kaip  į vietos projekto veiklas  bus  įtraukiamas jaunimas  iki 29  ir/arba jauni žmonės iki 40 m.</w:t>
            </w:r>
            <w:r>
              <w:rPr>
                <w:szCs w:val="24"/>
                <w:lang w:eastAsia="lt-LT"/>
              </w:rPr>
              <w:t xml:space="preserve"> ir/ arba  atitinkamai asmenys su negalia</w:t>
            </w:r>
            <w:r w:rsidRPr="005A21C7">
              <w:rPr>
                <w:szCs w:val="24"/>
                <w:lang w:eastAsia="lt-LT"/>
              </w:rPr>
              <w:t>.</w:t>
            </w:r>
          </w:p>
          <w:p w14:paraId="1F1EA192" w14:textId="77777777" w:rsidR="009B78C1" w:rsidRPr="005A21C7" w:rsidRDefault="009B78C1" w:rsidP="009B78C1">
            <w:pPr>
              <w:rPr>
                <w:szCs w:val="24"/>
                <w:lang w:eastAsia="lt-LT"/>
              </w:rPr>
            </w:pPr>
          </w:p>
          <w:p w14:paraId="75292FC8" w14:textId="77777777" w:rsidR="009B78C1" w:rsidRPr="00190566" w:rsidRDefault="009B78C1" w:rsidP="009B78C1">
            <w:pPr>
              <w:jc w:val="both"/>
              <w:rPr>
                <w:b/>
                <w:bCs/>
                <w:i/>
                <w:szCs w:val="24"/>
                <w:lang w:eastAsia="lt-LT"/>
              </w:rPr>
            </w:pPr>
            <w:r w:rsidRPr="00190566">
              <w:rPr>
                <w:b/>
                <w:bCs/>
                <w:szCs w:val="24"/>
                <w:lang w:eastAsia="lt-LT"/>
              </w:rPr>
              <w:t xml:space="preserve">Vietos projekte turi  būti aiškiai ir konkrečiai  aprašyta  kaip bus įgyvendinami šie pokyčiai (grindžiama paraiškos 3 lentelėje „Vietos projekto idėjos aprašymas“ </w:t>
            </w:r>
            <w:r w:rsidRPr="00190566">
              <w:rPr>
                <w:b/>
                <w:bCs/>
                <w:i/>
                <w:szCs w:val="24"/>
                <w:lang w:eastAsia="lt-LT"/>
              </w:rPr>
              <w:t>laukelyje):</w:t>
            </w:r>
          </w:p>
          <w:p w14:paraId="481B1261" w14:textId="77777777" w:rsidR="009B78C1" w:rsidRPr="00986C08" w:rsidRDefault="009B78C1" w:rsidP="009B78C1">
            <w:pPr>
              <w:rPr>
                <w:i/>
                <w:szCs w:val="24"/>
                <w:lang w:eastAsia="lt-LT"/>
              </w:rPr>
            </w:pPr>
            <w:r>
              <w:rPr>
                <w:i/>
                <w:color w:val="000000"/>
                <w:szCs w:val="22"/>
                <w:lang w:eastAsia="lt-LT"/>
              </w:rPr>
              <w:t>1.</w:t>
            </w:r>
            <w:r w:rsidRPr="00986C08">
              <w:rPr>
                <w:i/>
                <w:color w:val="000000"/>
                <w:szCs w:val="22"/>
                <w:lang w:eastAsia="lt-LT"/>
              </w:rPr>
              <w:t>Naujai kuriamų arba plėtojamų verslų kaime skaičius, vnt.</w:t>
            </w:r>
          </w:p>
          <w:p w14:paraId="7A534F8A" w14:textId="519CDD7E" w:rsidR="009B78C1" w:rsidRDefault="009B78C1" w:rsidP="009B78C1">
            <w:pPr>
              <w:jc w:val="both"/>
              <w:rPr>
                <w:rFonts w:eastAsia="Calibri"/>
                <w:i/>
                <w:iCs/>
                <w:sz w:val="20"/>
              </w:rPr>
            </w:pPr>
            <w:r>
              <w:rPr>
                <w:i/>
                <w:color w:val="000000"/>
                <w:szCs w:val="22"/>
                <w:lang w:eastAsia="lt-LT"/>
              </w:rPr>
              <w:t>2.</w:t>
            </w:r>
            <w:r w:rsidRPr="00BE4A9E">
              <w:rPr>
                <w:i/>
                <w:color w:val="000000"/>
                <w:szCs w:val="22"/>
                <w:lang w:eastAsia="lt-LT"/>
              </w:rPr>
              <w:t>Naujai kuriamų ir išlaikomų darbo vietų skaičius, etatais.</w:t>
            </w:r>
          </w:p>
        </w:tc>
      </w:tr>
      <w:tr w:rsidR="009B78C1" w14:paraId="2E3D419F" w14:textId="77777777">
        <w:tc>
          <w:tcPr>
            <w:tcW w:w="9962" w:type="dxa"/>
            <w:gridSpan w:val="6"/>
          </w:tcPr>
          <w:p w14:paraId="7370175D" w14:textId="77777777" w:rsidR="009B78C1" w:rsidRDefault="009B78C1" w:rsidP="009B78C1">
            <w:pPr>
              <w:ind w:left="360" w:hanging="360"/>
              <w:jc w:val="both"/>
              <w:rPr>
                <w:b/>
                <w:bCs/>
                <w:szCs w:val="22"/>
              </w:rPr>
            </w:pPr>
            <w:r>
              <w:rPr>
                <w:b/>
                <w:bCs/>
                <w:szCs w:val="22"/>
              </w:rPr>
              <w:lastRenderedPageBreak/>
              <w:t>6.</w:t>
            </w:r>
            <w:r>
              <w:rPr>
                <w:b/>
                <w:bCs/>
                <w:szCs w:val="22"/>
              </w:rPr>
              <w:tab/>
              <w:t>KVIETIMAS SKELBIAMAS</w:t>
            </w:r>
          </w:p>
        </w:tc>
      </w:tr>
      <w:tr w:rsidR="009B78C1" w14:paraId="69BF8958" w14:textId="77777777">
        <w:tc>
          <w:tcPr>
            <w:tcW w:w="816" w:type="dxa"/>
          </w:tcPr>
          <w:p w14:paraId="7F0B4DE5" w14:textId="77777777" w:rsidR="009B78C1" w:rsidRDefault="009B78C1" w:rsidP="009B78C1">
            <w:pPr>
              <w:jc w:val="both"/>
              <w:rPr>
                <w:szCs w:val="22"/>
              </w:rPr>
            </w:pPr>
            <w:r>
              <w:rPr>
                <w:szCs w:val="22"/>
              </w:rPr>
              <w:t>6.1.</w:t>
            </w:r>
          </w:p>
        </w:tc>
        <w:tc>
          <w:tcPr>
            <w:tcW w:w="2400" w:type="dxa"/>
            <w:vAlign w:val="center"/>
          </w:tcPr>
          <w:p w14:paraId="6FB841ED" w14:textId="77777777" w:rsidR="009B78C1" w:rsidRDefault="009B78C1" w:rsidP="009B78C1">
            <w:pPr>
              <w:jc w:val="both"/>
              <w:rPr>
                <w:szCs w:val="22"/>
              </w:rPr>
            </w:pPr>
            <w:r>
              <w:rPr>
                <w:szCs w:val="22"/>
              </w:rPr>
              <w:t>Interneto svetainės</w:t>
            </w:r>
          </w:p>
        </w:tc>
        <w:tc>
          <w:tcPr>
            <w:tcW w:w="6746" w:type="dxa"/>
            <w:gridSpan w:val="4"/>
          </w:tcPr>
          <w:p w14:paraId="0AC60521" w14:textId="246E2B33" w:rsidR="009B78C1" w:rsidRDefault="009B78C1" w:rsidP="009B78C1">
            <w:pPr>
              <w:jc w:val="both"/>
              <w:rPr>
                <w:szCs w:val="22"/>
              </w:rPr>
            </w:pPr>
            <w:hyperlink r:id="rId25" w:history="1">
              <w:r w:rsidRPr="00E7739B">
                <w:rPr>
                  <w:rStyle w:val="Hipersaitas"/>
                  <w:szCs w:val="22"/>
                </w:rPr>
                <w:t>www.alytausrvvg.lt</w:t>
              </w:r>
            </w:hyperlink>
            <w:r>
              <w:rPr>
                <w:szCs w:val="22"/>
              </w:rPr>
              <w:t>;</w:t>
            </w:r>
            <w:r w:rsidRPr="009D04D6">
              <w:rPr>
                <w:szCs w:val="22"/>
              </w:rPr>
              <w:t xml:space="preserve"> </w:t>
            </w:r>
            <w:hyperlink r:id="rId26" w:history="1">
              <w:r w:rsidRPr="00E7739B">
                <w:rPr>
                  <w:rStyle w:val="Hipersaitas"/>
                  <w:szCs w:val="22"/>
                </w:rPr>
                <w:t>www.nma.lt</w:t>
              </w:r>
            </w:hyperlink>
            <w:r>
              <w:rPr>
                <w:szCs w:val="22"/>
              </w:rPr>
              <w:t xml:space="preserve"> </w:t>
            </w:r>
            <w:r w:rsidRPr="009D04D6">
              <w:rPr>
                <w:szCs w:val="22"/>
              </w:rPr>
              <w:t xml:space="preserve"> </w:t>
            </w:r>
          </w:p>
        </w:tc>
      </w:tr>
      <w:tr w:rsidR="009B78C1" w14:paraId="3704C7C9" w14:textId="77777777">
        <w:tc>
          <w:tcPr>
            <w:tcW w:w="816" w:type="dxa"/>
          </w:tcPr>
          <w:p w14:paraId="7404E44F" w14:textId="77777777" w:rsidR="009B78C1" w:rsidRDefault="009B78C1" w:rsidP="009B78C1">
            <w:pPr>
              <w:jc w:val="both"/>
              <w:rPr>
                <w:szCs w:val="22"/>
              </w:rPr>
            </w:pPr>
            <w:r>
              <w:rPr>
                <w:szCs w:val="22"/>
              </w:rPr>
              <w:t>6.2.</w:t>
            </w:r>
          </w:p>
        </w:tc>
        <w:tc>
          <w:tcPr>
            <w:tcW w:w="2400" w:type="dxa"/>
            <w:vAlign w:val="center"/>
          </w:tcPr>
          <w:p w14:paraId="7AB7A7C0" w14:textId="77777777" w:rsidR="009B78C1" w:rsidRDefault="009B78C1" w:rsidP="009B78C1">
            <w:pPr>
              <w:jc w:val="both"/>
              <w:rPr>
                <w:szCs w:val="22"/>
              </w:rPr>
            </w:pPr>
            <w:r>
              <w:rPr>
                <w:szCs w:val="22"/>
              </w:rPr>
              <w:t>El. portalai</w:t>
            </w:r>
          </w:p>
        </w:tc>
        <w:tc>
          <w:tcPr>
            <w:tcW w:w="6746" w:type="dxa"/>
            <w:gridSpan w:val="4"/>
          </w:tcPr>
          <w:p w14:paraId="72AB7718" w14:textId="52873B1D" w:rsidR="009B78C1" w:rsidRDefault="009B78C1" w:rsidP="009B78C1">
            <w:pPr>
              <w:jc w:val="both"/>
              <w:rPr>
                <w:szCs w:val="22"/>
              </w:rPr>
            </w:pPr>
          </w:p>
        </w:tc>
      </w:tr>
      <w:tr w:rsidR="009B78C1" w14:paraId="618D4CCB" w14:textId="77777777">
        <w:tc>
          <w:tcPr>
            <w:tcW w:w="816" w:type="dxa"/>
          </w:tcPr>
          <w:p w14:paraId="4D712B6E" w14:textId="77777777" w:rsidR="009B78C1" w:rsidRDefault="009B78C1" w:rsidP="009B78C1">
            <w:pPr>
              <w:jc w:val="both"/>
              <w:rPr>
                <w:szCs w:val="22"/>
              </w:rPr>
            </w:pPr>
            <w:r>
              <w:rPr>
                <w:szCs w:val="22"/>
              </w:rPr>
              <w:t>6.3.</w:t>
            </w:r>
          </w:p>
        </w:tc>
        <w:tc>
          <w:tcPr>
            <w:tcW w:w="2400" w:type="dxa"/>
            <w:vAlign w:val="center"/>
          </w:tcPr>
          <w:p w14:paraId="099C0AC2" w14:textId="77777777" w:rsidR="009B78C1" w:rsidRDefault="009B78C1" w:rsidP="009B78C1">
            <w:pPr>
              <w:jc w:val="both"/>
              <w:rPr>
                <w:szCs w:val="22"/>
              </w:rPr>
            </w:pPr>
            <w:r>
              <w:rPr>
                <w:szCs w:val="22"/>
              </w:rPr>
              <w:t>Laikraščiai</w:t>
            </w:r>
          </w:p>
        </w:tc>
        <w:tc>
          <w:tcPr>
            <w:tcW w:w="6746" w:type="dxa"/>
            <w:gridSpan w:val="4"/>
          </w:tcPr>
          <w:p w14:paraId="42556841" w14:textId="1EDEFEDA" w:rsidR="009B78C1" w:rsidRPr="005A21C7" w:rsidRDefault="009B78C1" w:rsidP="009B78C1">
            <w:pPr>
              <w:jc w:val="both"/>
              <w:rPr>
                <w:szCs w:val="24"/>
              </w:rPr>
            </w:pPr>
          </w:p>
        </w:tc>
      </w:tr>
      <w:tr w:rsidR="009B78C1" w14:paraId="3C356D86" w14:textId="77777777">
        <w:tc>
          <w:tcPr>
            <w:tcW w:w="816" w:type="dxa"/>
          </w:tcPr>
          <w:p w14:paraId="04C7F705" w14:textId="77777777" w:rsidR="009B78C1" w:rsidRDefault="009B78C1" w:rsidP="009B78C1">
            <w:pPr>
              <w:jc w:val="both"/>
              <w:rPr>
                <w:szCs w:val="22"/>
              </w:rPr>
            </w:pPr>
            <w:r>
              <w:rPr>
                <w:szCs w:val="22"/>
              </w:rPr>
              <w:t>6.4.</w:t>
            </w:r>
          </w:p>
        </w:tc>
        <w:tc>
          <w:tcPr>
            <w:tcW w:w="2400" w:type="dxa"/>
            <w:vAlign w:val="center"/>
          </w:tcPr>
          <w:p w14:paraId="065C242E" w14:textId="77777777" w:rsidR="009B78C1" w:rsidRDefault="009B78C1" w:rsidP="009B78C1">
            <w:pPr>
              <w:jc w:val="both"/>
              <w:rPr>
                <w:szCs w:val="22"/>
              </w:rPr>
            </w:pPr>
            <w:r>
              <w:rPr>
                <w:szCs w:val="22"/>
              </w:rPr>
              <w:t>Kita</w:t>
            </w:r>
          </w:p>
        </w:tc>
        <w:tc>
          <w:tcPr>
            <w:tcW w:w="6746" w:type="dxa"/>
            <w:gridSpan w:val="4"/>
          </w:tcPr>
          <w:p w14:paraId="17E4B661" w14:textId="611E4C99" w:rsidR="009B78C1" w:rsidRPr="005A21C7" w:rsidRDefault="009B78C1" w:rsidP="009B78C1">
            <w:pPr>
              <w:jc w:val="both"/>
              <w:rPr>
                <w:szCs w:val="24"/>
              </w:rPr>
            </w:pPr>
            <w:r w:rsidRPr="005A21C7">
              <w:rPr>
                <w:szCs w:val="24"/>
              </w:rPr>
              <w:t>Socialini</w:t>
            </w:r>
            <w:r>
              <w:rPr>
                <w:szCs w:val="24"/>
              </w:rPr>
              <w:t>o</w:t>
            </w:r>
            <w:r w:rsidRPr="005A21C7">
              <w:rPr>
                <w:szCs w:val="24"/>
              </w:rPr>
              <w:t xml:space="preserve"> tinkl</w:t>
            </w:r>
            <w:r>
              <w:rPr>
                <w:szCs w:val="24"/>
              </w:rPr>
              <w:t>o</w:t>
            </w:r>
            <w:r w:rsidRPr="005A21C7">
              <w:rPr>
                <w:szCs w:val="24"/>
              </w:rPr>
              <w:t xml:space="preserve"> </w:t>
            </w:r>
            <w:r w:rsidR="00721F0C">
              <w:rPr>
                <w:szCs w:val="24"/>
              </w:rPr>
              <w:t>F</w:t>
            </w:r>
            <w:r w:rsidRPr="005A21C7">
              <w:rPr>
                <w:szCs w:val="24"/>
              </w:rPr>
              <w:t>acebook paskyr</w:t>
            </w:r>
            <w:r>
              <w:rPr>
                <w:szCs w:val="24"/>
              </w:rPr>
              <w:t>oje:</w:t>
            </w:r>
            <w:r w:rsidRPr="005A21C7">
              <w:rPr>
                <w:szCs w:val="24"/>
              </w:rPr>
              <w:t xml:space="preserve"> Alyt</w:t>
            </w:r>
            <w:r>
              <w:rPr>
                <w:szCs w:val="24"/>
              </w:rPr>
              <w:t>aus rajono vietos veiklos grupė</w:t>
            </w:r>
            <w:r w:rsidRPr="005A21C7">
              <w:rPr>
                <w:szCs w:val="24"/>
              </w:rPr>
              <w:t>.</w:t>
            </w:r>
          </w:p>
        </w:tc>
      </w:tr>
      <w:tr w:rsidR="009B78C1" w14:paraId="6044B41D" w14:textId="77777777">
        <w:tc>
          <w:tcPr>
            <w:tcW w:w="9962" w:type="dxa"/>
            <w:gridSpan w:val="6"/>
          </w:tcPr>
          <w:p w14:paraId="68B76FB0" w14:textId="77777777" w:rsidR="009B78C1" w:rsidRDefault="009B78C1" w:rsidP="009B78C1">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9B78C1" w14:paraId="197628B9" w14:textId="77777777">
        <w:tc>
          <w:tcPr>
            <w:tcW w:w="9962" w:type="dxa"/>
            <w:gridSpan w:val="6"/>
          </w:tcPr>
          <w:p w14:paraId="46BE9C12" w14:textId="40BD8260" w:rsidR="00D72C9F" w:rsidRPr="00D72C9F" w:rsidRDefault="009B78C1" w:rsidP="009B78C1">
            <w:pPr>
              <w:jc w:val="both"/>
              <w:rPr>
                <w:szCs w:val="22"/>
              </w:rPr>
            </w:pPr>
            <w:r w:rsidRPr="009D04D6">
              <w:rPr>
                <w:szCs w:val="22"/>
              </w:rPr>
              <w:t xml:space="preserve">Informacija apie kvietimą teikti vietos projektus ir vietos projektų įgyvendinimą teikiama Alytaus rajono vietos veiklos grupės būstinėje adresu Naujoji g. 48, Alytus ir telefonais darbo dienomis nuo </w:t>
            </w:r>
            <w:r w:rsidRPr="009D04D6">
              <w:rPr>
                <w:szCs w:val="22"/>
              </w:rPr>
              <w:lastRenderedPageBreak/>
              <w:t>8.00 val. iki 17.00 val. - VPS administravimo vadovė</w:t>
            </w:r>
            <w:r w:rsidR="00842A02">
              <w:rPr>
                <w:szCs w:val="22"/>
              </w:rPr>
              <w:t xml:space="preserve"> </w:t>
            </w:r>
            <w:r w:rsidR="005A58B6">
              <w:rPr>
                <w:szCs w:val="22"/>
              </w:rPr>
              <w:t xml:space="preserve"> </w:t>
            </w:r>
            <w:r w:rsidRPr="009D04D6">
              <w:rPr>
                <w:szCs w:val="22"/>
              </w:rPr>
              <w:t xml:space="preserve">Vida Vrubliauskienė, tel.: +370 609 98317, VPS administratorė Brigita </w:t>
            </w:r>
            <w:proofErr w:type="spellStart"/>
            <w:r w:rsidRPr="009D04D6">
              <w:rPr>
                <w:szCs w:val="22"/>
              </w:rPr>
              <w:t>Montvilaitė</w:t>
            </w:r>
            <w:proofErr w:type="spellEnd"/>
            <w:r w:rsidRPr="009D04D6">
              <w:rPr>
                <w:szCs w:val="22"/>
              </w:rPr>
              <w:t>, tel.: +370 609 98316</w:t>
            </w:r>
            <w:r w:rsidR="00D72C9F">
              <w:rPr>
                <w:szCs w:val="22"/>
              </w:rPr>
              <w:t>.</w:t>
            </w:r>
          </w:p>
        </w:tc>
      </w:tr>
    </w:tbl>
    <w:p w14:paraId="6504EDF0" w14:textId="77777777" w:rsidR="00925A3E" w:rsidRDefault="00925A3E">
      <w:pPr>
        <w:ind w:firstLine="567"/>
        <w:jc w:val="both"/>
        <w:rPr>
          <w:szCs w:val="22"/>
        </w:rPr>
      </w:pPr>
    </w:p>
    <w:p w14:paraId="0928FAE4" w14:textId="77777777" w:rsidR="00925A3E" w:rsidRDefault="005F0638">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042DA31F" w14:textId="77777777" w:rsidR="00925A3E" w:rsidRDefault="005F0638">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18A6C35D" w14:textId="77777777" w:rsidR="00925A3E" w:rsidRDefault="00925A3E" w:rsidP="0067740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925A3E" w14:paraId="25D775AF" w14:textId="77777777" w:rsidTr="00842A02">
        <w:trPr>
          <w:trHeight w:val="699"/>
        </w:trPr>
        <w:tc>
          <w:tcPr>
            <w:tcW w:w="1072" w:type="dxa"/>
            <w:vAlign w:val="center"/>
          </w:tcPr>
          <w:p w14:paraId="50A17970" w14:textId="77777777" w:rsidR="00925A3E" w:rsidRDefault="005F0638">
            <w:pPr>
              <w:rPr>
                <w:rFonts w:eastAsia="Calibri"/>
                <w:sz w:val="22"/>
                <w:szCs w:val="22"/>
              </w:rPr>
            </w:pPr>
            <w:r>
              <w:rPr>
                <w:rFonts w:eastAsia="Calibri"/>
                <w:sz w:val="22"/>
                <w:szCs w:val="22"/>
              </w:rPr>
              <w:t>*Rodiklis</w:t>
            </w:r>
          </w:p>
        </w:tc>
        <w:tc>
          <w:tcPr>
            <w:tcW w:w="8646" w:type="dxa"/>
            <w:vAlign w:val="center"/>
          </w:tcPr>
          <w:p w14:paraId="5DBC8F6F" w14:textId="77777777" w:rsidR="00925A3E" w:rsidRDefault="005F0638">
            <w:pPr>
              <w:jc w:val="center"/>
              <w:rPr>
                <w:rFonts w:eastAsia="Calibri"/>
                <w:sz w:val="22"/>
                <w:szCs w:val="22"/>
              </w:rPr>
            </w:pPr>
            <w:r>
              <w:rPr>
                <w:rFonts w:eastAsia="Calibri"/>
                <w:sz w:val="22"/>
                <w:szCs w:val="22"/>
              </w:rPr>
              <w:t>Rodiklio pavadinimas</w:t>
            </w:r>
          </w:p>
        </w:tc>
      </w:tr>
      <w:tr w:rsidR="00925A3E" w14:paraId="750E50C8" w14:textId="77777777" w:rsidTr="00842A02">
        <w:tc>
          <w:tcPr>
            <w:tcW w:w="1072" w:type="dxa"/>
            <w:vAlign w:val="center"/>
          </w:tcPr>
          <w:p w14:paraId="5DD92717" w14:textId="77777777" w:rsidR="00925A3E" w:rsidRDefault="005F0638">
            <w:pPr>
              <w:rPr>
                <w:rFonts w:eastAsia="Calibri"/>
                <w:sz w:val="22"/>
                <w:szCs w:val="22"/>
              </w:rPr>
            </w:pPr>
            <w:r>
              <w:rPr>
                <w:rFonts w:eastAsia="Calibri"/>
                <w:sz w:val="22"/>
                <w:szCs w:val="22"/>
              </w:rPr>
              <w:t>R.37</w:t>
            </w:r>
          </w:p>
        </w:tc>
        <w:tc>
          <w:tcPr>
            <w:tcW w:w="8646" w:type="dxa"/>
            <w:vAlign w:val="center"/>
          </w:tcPr>
          <w:p w14:paraId="6EBD73BF" w14:textId="77777777" w:rsidR="00925A3E" w:rsidRDefault="005F0638">
            <w:pPr>
              <w:rPr>
                <w:rFonts w:eastAsia="Calibri"/>
                <w:sz w:val="22"/>
                <w:szCs w:val="22"/>
              </w:rPr>
            </w:pPr>
            <w:r>
              <w:rPr>
                <w:rFonts w:eastAsia="Calibri"/>
                <w:sz w:val="22"/>
                <w:szCs w:val="22"/>
              </w:rPr>
              <w:t>BŽŪP projektais remiamas naujų darbo vietų kūrimas</w:t>
            </w:r>
          </w:p>
        </w:tc>
      </w:tr>
      <w:tr w:rsidR="00925A3E" w14:paraId="4253E96A" w14:textId="77777777" w:rsidTr="00842A02">
        <w:tc>
          <w:tcPr>
            <w:tcW w:w="1072" w:type="dxa"/>
            <w:vAlign w:val="center"/>
          </w:tcPr>
          <w:p w14:paraId="413E0629" w14:textId="77777777" w:rsidR="00925A3E" w:rsidRDefault="005F0638">
            <w:pPr>
              <w:rPr>
                <w:rFonts w:eastAsia="Calibri"/>
                <w:sz w:val="22"/>
                <w:szCs w:val="22"/>
              </w:rPr>
            </w:pPr>
            <w:r>
              <w:rPr>
                <w:rFonts w:eastAsia="Calibri"/>
                <w:sz w:val="22"/>
                <w:szCs w:val="22"/>
              </w:rPr>
              <w:t>R.39</w:t>
            </w:r>
          </w:p>
        </w:tc>
        <w:tc>
          <w:tcPr>
            <w:tcW w:w="8646" w:type="dxa"/>
            <w:vAlign w:val="center"/>
          </w:tcPr>
          <w:p w14:paraId="037F3654" w14:textId="77777777" w:rsidR="00925A3E" w:rsidRDefault="005F0638">
            <w:pPr>
              <w:rPr>
                <w:rFonts w:eastAsia="Calibri"/>
                <w:sz w:val="22"/>
                <w:szCs w:val="22"/>
              </w:rPr>
            </w:pPr>
            <w:r>
              <w:rPr>
                <w:rFonts w:eastAsia="Calibri"/>
                <w:sz w:val="22"/>
                <w:szCs w:val="22"/>
              </w:rPr>
              <w:t xml:space="preserve">Kaimo įmonių, įskaitant </w:t>
            </w:r>
            <w:proofErr w:type="spellStart"/>
            <w:r>
              <w:rPr>
                <w:rFonts w:eastAsia="Calibri"/>
                <w:sz w:val="22"/>
                <w:szCs w:val="22"/>
              </w:rPr>
              <w:t>bioekonomikos</w:t>
            </w:r>
            <w:proofErr w:type="spellEnd"/>
            <w:r>
              <w:rPr>
                <w:rFonts w:eastAsia="Calibri"/>
                <w:sz w:val="22"/>
                <w:szCs w:val="22"/>
              </w:rPr>
              <w:t xml:space="preserve"> įmones, sukurtų naudojantis BŽŪP parama, skaičius</w:t>
            </w:r>
          </w:p>
        </w:tc>
      </w:tr>
      <w:tr w:rsidR="00925A3E" w14:paraId="0C13276B" w14:textId="77777777" w:rsidTr="00842A02">
        <w:tc>
          <w:tcPr>
            <w:tcW w:w="1072" w:type="dxa"/>
            <w:vAlign w:val="center"/>
          </w:tcPr>
          <w:p w14:paraId="282E6A7D" w14:textId="77777777" w:rsidR="00925A3E" w:rsidRDefault="005F0638">
            <w:pPr>
              <w:rPr>
                <w:rFonts w:eastAsia="Calibri"/>
                <w:sz w:val="22"/>
                <w:szCs w:val="22"/>
              </w:rPr>
            </w:pPr>
            <w:r>
              <w:rPr>
                <w:rFonts w:eastAsia="Calibri"/>
                <w:sz w:val="22"/>
                <w:szCs w:val="22"/>
              </w:rPr>
              <w:t>R.41</w:t>
            </w:r>
          </w:p>
        </w:tc>
        <w:tc>
          <w:tcPr>
            <w:tcW w:w="8646" w:type="dxa"/>
            <w:vAlign w:val="center"/>
          </w:tcPr>
          <w:p w14:paraId="17B8153B" w14:textId="77777777" w:rsidR="00925A3E" w:rsidRDefault="005F0638">
            <w:pPr>
              <w:rPr>
                <w:rFonts w:eastAsia="Calibri"/>
                <w:sz w:val="22"/>
                <w:szCs w:val="22"/>
              </w:rPr>
            </w:pPr>
            <w:r>
              <w:rPr>
                <w:rFonts w:eastAsia="Calibri"/>
                <w:sz w:val="22"/>
                <w:szCs w:val="22"/>
              </w:rPr>
              <w:t>Kaimo gyventojų, kuriems BŽŪP parama pagerino galimybes naudotis paslaugomis ir infrastruktūra, dalis</w:t>
            </w:r>
          </w:p>
        </w:tc>
      </w:tr>
      <w:tr w:rsidR="00925A3E" w14:paraId="640352FC" w14:textId="77777777" w:rsidTr="00842A02">
        <w:tc>
          <w:tcPr>
            <w:tcW w:w="1072" w:type="dxa"/>
            <w:vAlign w:val="center"/>
          </w:tcPr>
          <w:p w14:paraId="55DBE313" w14:textId="77777777" w:rsidR="00925A3E" w:rsidRDefault="005F0638">
            <w:pPr>
              <w:rPr>
                <w:rFonts w:eastAsia="Calibri"/>
                <w:sz w:val="22"/>
                <w:szCs w:val="22"/>
              </w:rPr>
            </w:pPr>
            <w:r>
              <w:rPr>
                <w:rFonts w:eastAsia="Calibri"/>
                <w:sz w:val="22"/>
                <w:szCs w:val="22"/>
              </w:rPr>
              <w:t>R.42</w:t>
            </w:r>
          </w:p>
        </w:tc>
        <w:tc>
          <w:tcPr>
            <w:tcW w:w="8646" w:type="dxa"/>
            <w:vAlign w:val="center"/>
          </w:tcPr>
          <w:p w14:paraId="6FA33A5F" w14:textId="77777777" w:rsidR="00925A3E" w:rsidRDefault="005F0638">
            <w:pPr>
              <w:rPr>
                <w:rFonts w:eastAsia="Calibri"/>
                <w:sz w:val="22"/>
                <w:szCs w:val="22"/>
              </w:rPr>
            </w:pPr>
            <w:r>
              <w:rPr>
                <w:rFonts w:eastAsia="Calibri"/>
                <w:sz w:val="22"/>
                <w:szCs w:val="22"/>
              </w:rPr>
              <w:t xml:space="preserve">Asmenų, įtrauktų į remiamus socialinės </w:t>
            </w:r>
            <w:proofErr w:type="spellStart"/>
            <w:r>
              <w:rPr>
                <w:rFonts w:eastAsia="Calibri"/>
                <w:sz w:val="22"/>
                <w:szCs w:val="22"/>
              </w:rPr>
              <w:t>įtraukties</w:t>
            </w:r>
            <w:proofErr w:type="spellEnd"/>
            <w:r>
              <w:rPr>
                <w:rFonts w:eastAsia="Calibri"/>
                <w:sz w:val="22"/>
                <w:szCs w:val="22"/>
              </w:rPr>
              <w:t xml:space="preserve"> projektus, skaičius</w:t>
            </w:r>
          </w:p>
        </w:tc>
      </w:tr>
    </w:tbl>
    <w:p w14:paraId="6E936CC7" w14:textId="77777777" w:rsidR="00925A3E" w:rsidRDefault="00925A3E">
      <w:pPr>
        <w:ind w:firstLine="567"/>
        <w:jc w:val="both"/>
        <w:rPr>
          <w:szCs w:val="24"/>
        </w:rPr>
      </w:pPr>
    </w:p>
    <w:p w14:paraId="28C10954" w14:textId="77777777" w:rsidR="00925A3E" w:rsidRDefault="00925A3E">
      <w:pPr>
        <w:rPr>
          <w:sz w:val="10"/>
          <w:szCs w:val="10"/>
        </w:rPr>
      </w:pPr>
    </w:p>
    <w:p w14:paraId="108F98E3" w14:textId="77777777" w:rsidR="00925A3E" w:rsidRDefault="005F0638">
      <w:pPr>
        <w:jc w:val="center"/>
        <w:rPr>
          <w:szCs w:val="24"/>
        </w:rPr>
      </w:pPr>
      <w:r>
        <w:rPr>
          <w:szCs w:val="24"/>
        </w:rPr>
        <w:t>____________________</w:t>
      </w:r>
    </w:p>
    <w:sectPr w:rsidR="00925A3E" w:rsidSect="006B5BA6">
      <w:headerReference w:type="even" r:id="rId27"/>
      <w:headerReference w:type="default" r:id="rId28"/>
      <w:footerReference w:type="even" r:id="rId29"/>
      <w:footerReference w:type="default" r:id="rId30"/>
      <w:headerReference w:type="first" r:id="rId31"/>
      <w:footerReference w:type="first" r:id="rId32"/>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33589" w14:textId="77777777" w:rsidR="00000EA7" w:rsidRDefault="00000EA7">
      <w:pPr>
        <w:rPr>
          <w:szCs w:val="22"/>
          <w:lang w:val="en-US"/>
        </w:rPr>
      </w:pPr>
      <w:r>
        <w:rPr>
          <w:szCs w:val="22"/>
          <w:lang w:val="en-US"/>
        </w:rPr>
        <w:separator/>
      </w:r>
    </w:p>
  </w:endnote>
  <w:endnote w:type="continuationSeparator" w:id="0">
    <w:p w14:paraId="65B1E74D" w14:textId="77777777" w:rsidR="00000EA7" w:rsidRDefault="00000EA7">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C7B2" w14:textId="77777777" w:rsidR="00925A3E" w:rsidRDefault="00925A3E">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6276" w14:textId="77777777" w:rsidR="00925A3E" w:rsidRDefault="00925A3E">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9206" w14:textId="77777777" w:rsidR="00925A3E" w:rsidRDefault="005F0638">
    <w:pPr>
      <w:tabs>
        <w:tab w:val="center" w:pos="4819"/>
        <w:tab w:val="right" w:pos="9638"/>
      </w:tabs>
      <w:jc w:val="right"/>
      <w:rPr>
        <w:szCs w:val="22"/>
        <w:lang w:val="en-US"/>
      </w:rPr>
    </w:pPr>
    <w:r>
      <w:rPr>
        <w:szCs w:val="22"/>
        <w:lang w:val="en-US"/>
      </w:rPr>
      <w:t xml:space="preserve">        </w:t>
    </w:r>
  </w:p>
  <w:p w14:paraId="544BAD8C" w14:textId="10CC7B44" w:rsidR="00925A3E" w:rsidRDefault="00C31A06" w:rsidP="00C31A06">
    <w:pPr>
      <w:tabs>
        <w:tab w:val="center" w:pos="4819"/>
        <w:tab w:val="right" w:pos="9638"/>
      </w:tabs>
      <w:jc w:val="right"/>
      <w:rPr>
        <w:szCs w:val="22"/>
        <w:lang w:val="en-US"/>
      </w:rPr>
    </w:pPr>
    <w:r>
      <w:rPr>
        <w:noProof/>
        <w:szCs w:val="22"/>
        <w:lang w:val="en-US"/>
      </w:rPr>
      <w:drawing>
        <wp:inline distT="0" distB="0" distL="0" distR="0" wp14:anchorId="246D32D8" wp14:editId="6BE37A01">
          <wp:extent cx="2322830" cy="628015"/>
          <wp:effectExtent l="0" t="0" r="1270" b="635"/>
          <wp:docPr id="141958356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801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28F22" w14:textId="77777777" w:rsidR="00000EA7" w:rsidRDefault="00000EA7">
      <w:pPr>
        <w:rPr>
          <w:szCs w:val="22"/>
          <w:lang w:val="en-US"/>
        </w:rPr>
      </w:pPr>
      <w:r>
        <w:rPr>
          <w:szCs w:val="22"/>
          <w:lang w:val="en-US"/>
        </w:rPr>
        <w:separator/>
      </w:r>
    </w:p>
  </w:footnote>
  <w:footnote w:type="continuationSeparator" w:id="0">
    <w:p w14:paraId="5B66CC90" w14:textId="77777777" w:rsidR="00000EA7" w:rsidRDefault="00000EA7">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8E6DF" w14:textId="77777777" w:rsidR="00925A3E" w:rsidRDefault="00925A3E">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D167" w14:textId="77777777" w:rsidR="00925A3E" w:rsidRDefault="005F0638" w:rsidP="005F0638">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6</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220B" w14:textId="77777777" w:rsidR="00925A3E" w:rsidRDefault="00925A3E">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08EE"/>
    <w:multiLevelType w:val="hybridMultilevel"/>
    <w:tmpl w:val="A6C8E572"/>
    <w:lvl w:ilvl="0" w:tplc="7EACEF80">
      <w:start w:val="1"/>
      <w:numFmt w:val="bullet"/>
      <w:lvlText w:val="-"/>
      <w:lvlJc w:val="left"/>
      <w:pPr>
        <w:ind w:left="390" w:hanging="360"/>
      </w:pPr>
      <w:rPr>
        <w:rFonts w:ascii="Calibri" w:eastAsia="Times New Roman" w:hAnsi="Calibri" w:cs="Calibri" w:hint="default"/>
      </w:rPr>
    </w:lvl>
    <w:lvl w:ilvl="1" w:tplc="04270003" w:tentative="1">
      <w:start w:val="1"/>
      <w:numFmt w:val="bullet"/>
      <w:lvlText w:val="o"/>
      <w:lvlJc w:val="left"/>
      <w:pPr>
        <w:ind w:left="1110" w:hanging="360"/>
      </w:pPr>
      <w:rPr>
        <w:rFonts w:ascii="Courier New" w:hAnsi="Courier New" w:cs="Courier New" w:hint="default"/>
      </w:rPr>
    </w:lvl>
    <w:lvl w:ilvl="2" w:tplc="04270005" w:tentative="1">
      <w:start w:val="1"/>
      <w:numFmt w:val="bullet"/>
      <w:lvlText w:val=""/>
      <w:lvlJc w:val="left"/>
      <w:pPr>
        <w:ind w:left="1830" w:hanging="360"/>
      </w:pPr>
      <w:rPr>
        <w:rFonts w:ascii="Wingdings" w:hAnsi="Wingdings" w:hint="default"/>
      </w:rPr>
    </w:lvl>
    <w:lvl w:ilvl="3" w:tplc="04270001" w:tentative="1">
      <w:start w:val="1"/>
      <w:numFmt w:val="bullet"/>
      <w:lvlText w:val=""/>
      <w:lvlJc w:val="left"/>
      <w:pPr>
        <w:ind w:left="2550" w:hanging="360"/>
      </w:pPr>
      <w:rPr>
        <w:rFonts w:ascii="Symbol" w:hAnsi="Symbol" w:hint="default"/>
      </w:rPr>
    </w:lvl>
    <w:lvl w:ilvl="4" w:tplc="04270003" w:tentative="1">
      <w:start w:val="1"/>
      <w:numFmt w:val="bullet"/>
      <w:lvlText w:val="o"/>
      <w:lvlJc w:val="left"/>
      <w:pPr>
        <w:ind w:left="3270" w:hanging="360"/>
      </w:pPr>
      <w:rPr>
        <w:rFonts w:ascii="Courier New" w:hAnsi="Courier New" w:cs="Courier New" w:hint="default"/>
      </w:rPr>
    </w:lvl>
    <w:lvl w:ilvl="5" w:tplc="04270005" w:tentative="1">
      <w:start w:val="1"/>
      <w:numFmt w:val="bullet"/>
      <w:lvlText w:val=""/>
      <w:lvlJc w:val="left"/>
      <w:pPr>
        <w:ind w:left="3990" w:hanging="360"/>
      </w:pPr>
      <w:rPr>
        <w:rFonts w:ascii="Wingdings" w:hAnsi="Wingdings" w:hint="default"/>
      </w:rPr>
    </w:lvl>
    <w:lvl w:ilvl="6" w:tplc="04270001" w:tentative="1">
      <w:start w:val="1"/>
      <w:numFmt w:val="bullet"/>
      <w:lvlText w:val=""/>
      <w:lvlJc w:val="left"/>
      <w:pPr>
        <w:ind w:left="4710" w:hanging="360"/>
      </w:pPr>
      <w:rPr>
        <w:rFonts w:ascii="Symbol" w:hAnsi="Symbol" w:hint="default"/>
      </w:rPr>
    </w:lvl>
    <w:lvl w:ilvl="7" w:tplc="04270003" w:tentative="1">
      <w:start w:val="1"/>
      <w:numFmt w:val="bullet"/>
      <w:lvlText w:val="o"/>
      <w:lvlJc w:val="left"/>
      <w:pPr>
        <w:ind w:left="5430" w:hanging="360"/>
      </w:pPr>
      <w:rPr>
        <w:rFonts w:ascii="Courier New" w:hAnsi="Courier New" w:cs="Courier New" w:hint="default"/>
      </w:rPr>
    </w:lvl>
    <w:lvl w:ilvl="8" w:tplc="04270005" w:tentative="1">
      <w:start w:val="1"/>
      <w:numFmt w:val="bullet"/>
      <w:lvlText w:val=""/>
      <w:lvlJc w:val="left"/>
      <w:pPr>
        <w:ind w:left="6150" w:hanging="360"/>
      </w:pPr>
      <w:rPr>
        <w:rFonts w:ascii="Wingdings" w:hAnsi="Wingdings" w:hint="default"/>
      </w:rPr>
    </w:lvl>
  </w:abstractNum>
  <w:abstractNum w:abstractNumId="1" w15:restartNumberingAfterBreak="0">
    <w:nsid w:val="14C44A40"/>
    <w:multiLevelType w:val="hybridMultilevel"/>
    <w:tmpl w:val="8E827ED6"/>
    <w:lvl w:ilvl="0" w:tplc="B37656A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C86CD6"/>
    <w:multiLevelType w:val="hybridMultilevel"/>
    <w:tmpl w:val="D89E9CE8"/>
    <w:lvl w:ilvl="0" w:tplc="A1E40EE6">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3" w15:restartNumberingAfterBreak="0">
    <w:nsid w:val="49823230"/>
    <w:multiLevelType w:val="hybridMultilevel"/>
    <w:tmpl w:val="66EA8D50"/>
    <w:lvl w:ilvl="0" w:tplc="D89EB0DE">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5322254"/>
    <w:multiLevelType w:val="hybridMultilevel"/>
    <w:tmpl w:val="B96E240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63750E7"/>
    <w:multiLevelType w:val="hybridMultilevel"/>
    <w:tmpl w:val="C23AC1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FC54296"/>
    <w:multiLevelType w:val="hybridMultilevel"/>
    <w:tmpl w:val="FF2A75D4"/>
    <w:lvl w:ilvl="0" w:tplc="E6C0E828">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num w:numId="1" w16cid:durableId="564754053">
    <w:abstractNumId w:val="1"/>
  </w:num>
  <w:num w:numId="2" w16cid:durableId="2014916363">
    <w:abstractNumId w:val="0"/>
  </w:num>
  <w:num w:numId="3" w16cid:durableId="40178953">
    <w:abstractNumId w:val="3"/>
  </w:num>
  <w:num w:numId="4" w16cid:durableId="901255384">
    <w:abstractNumId w:val="6"/>
  </w:num>
  <w:num w:numId="5" w16cid:durableId="108595926">
    <w:abstractNumId w:val="5"/>
  </w:num>
  <w:num w:numId="6" w16cid:durableId="1811970775">
    <w:abstractNumId w:val="4"/>
  </w:num>
  <w:num w:numId="7" w16cid:durableId="1315792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0EA7"/>
    <w:rsid w:val="000307AA"/>
    <w:rsid w:val="00045DE7"/>
    <w:rsid w:val="0005712C"/>
    <w:rsid w:val="0006698E"/>
    <w:rsid w:val="0007567C"/>
    <w:rsid w:val="00090210"/>
    <w:rsid w:val="00092C10"/>
    <w:rsid w:val="00093619"/>
    <w:rsid w:val="000956C1"/>
    <w:rsid w:val="000A7D25"/>
    <w:rsid w:val="000C2019"/>
    <w:rsid w:val="000D083D"/>
    <w:rsid w:val="000D33CF"/>
    <w:rsid w:val="000D703F"/>
    <w:rsid w:val="001034F5"/>
    <w:rsid w:val="00123E72"/>
    <w:rsid w:val="00130210"/>
    <w:rsid w:val="00136579"/>
    <w:rsid w:val="0014240C"/>
    <w:rsid w:val="0016724E"/>
    <w:rsid w:val="0017156F"/>
    <w:rsid w:val="00171DD6"/>
    <w:rsid w:val="00174CBD"/>
    <w:rsid w:val="00190566"/>
    <w:rsid w:val="001E0F1D"/>
    <w:rsid w:val="00220B24"/>
    <w:rsid w:val="0024530A"/>
    <w:rsid w:val="0028036B"/>
    <w:rsid w:val="002A1D39"/>
    <w:rsid w:val="002C544D"/>
    <w:rsid w:val="002F6598"/>
    <w:rsid w:val="0030423C"/>
    <w:rsid w:val="003449C1"/>
    <w:rsid w:val="00350DA4"/>
    <w:rsid w:val="00365060"/>
    <w:rsid w:val="00375DAC"/>
    <w:rsid w:val="003A326A"/>
    <w:rsid w:val="003D2866"/>
    <w:rsid w:val="003D3103"/>
    <w:rsid w:val="003E6656"/>
    <w:rsid w:val="003F75F4"/>
    <w:rsid w:val="00405F84"/>
    <w:rsid w:val="004105CE"/>
    <w:rsid w:val="00411C04"/>
    <w:rsid w:val="004278E1"/>
    <w:rsid w:val="00442B9C"/>
    <w:rsid w:val="004516DB"/>
    <w:rsid w:val="00462A2A"/>
    <w:rsid w:val="00464EA6"/>
    <w:rsid w:val="00476E09"/>
    <w:rsid w:val="00482EE7"/>
    <w:rsid w:val="004868C9"/>
    <w:rsid w:val="00491894"/>
    <w:rsid w:val="0049271D"/>
    <w:rsid w:val="004A0C66"/>
    <w:rsid w:val="004B7458"/>
    <w:rsid w:val="004C27D1"/>
    <w:rsid w:val="004C709F"/>
    <w:rsid w:val="004F3C11"/>
    <w:rsid w:val="005268A1"/>
    <w:rsid w:val="00530B67"/>
    <w:rsid w:val="00544068"/>
    <w:rsid w:val="00551AFC"/>
    <w:rsid w:val="0055475B"/>
    <w:rsid w:val="00566245"/>
    <w:rsid w:val="00592AD3"/>
    <w:rsid w:val="005A58B6"/>
    <w:rsid w:val="005B3D94"/>
    <w:rsid w:val="005B48AE"/>
    <w:rsid w:val="005C4248"/>
    <w:rsid w:val="005C42E5"/>
    <w:rsid w:val="005F0638"/>
    <w:rsid w:val="005F0AD1"/>
    <w:rsid w:val="005F1B77"/>
    <w:rsid w:val="00666F0B"/>
    <w:rsid w:val="00677404"/>
    <w:rsid w:val="006B5BA6"/>
    <w:rsid w:val="006B6C77"/>
    <w:rsid w:val="006E0D3C"/>
    <w:rsid w:val="006E6917"/>
    <w:rsid w:val="00703BC1"/>
    <w:rsid w:val="0071328E"/>
    <w:rsid w:val="00721F0C"/>
    <w:rsid w:val="007279DD"/>
    <w:rsid w:val="00733D2D"/>
    <w:rsid w:val="00740339"/>
    <w:rsid w:val="00750D0E"/>
    <w:rsid w:val="0076362F"/>
    <w:rsid w:val="007823D7"/>
    <w:rsid w:val="007848F0"/>
    <w:rsid w:val="007913AC"/>
    <w:rsid w:val="007A01C9"/>
    <w:rsid w:val="007A3CD8"/>
    <w:rsid w:val="007B2C22"/>
    <w:rsid w:val="007B555A"/>
    <w:rsid w:val="007C4763"/>
    <w:rsid w:val="007E4908"/>
    <w:rsid w:val="00800E14"/>
    <w:rsid w:val="00803805"/>
    <w:rsid w:val="00806264"/>
    <w:rsid w:val="00812321"/>
    <w:rsid w:val="00836A22"/>
    <w:rsid w:val="00842A02"/>
    <w:rsid w:val="008561DD"/>
    <w:rsid w:val="008A302A"/>
    <w:rsid w:val="008B26C2"/>
    <w:rsid w:val="008B7C45"/>
    <w:rsid w:val="008D0D33"/>
    <w:rsid w:val="008E1C98"/>
    <w:rsid w:val="00907C89"/>
    <w:rsid w:val="0091559E"/>
    <w:rsid w:val="00925A3E"/>
    <w:rsid w:val="009266CD"/>
    <w:rsid w:val="00940856"/>
    <w:rsid w:val="00944112"/>
    <w:rsid w:val="00953BA7"/>
    <w:rsid w:val="009732EB"/>
    <w:rsid w:val="0097347E"/>
    <w:rsid w:val="009817B4"/>
    <w:rsid w:val="009956E5"/>
    <w:rsid w:val="00997456"/>
    <w:rsid w:val="009B78C1"/>
    <w:rsid w:val="009C4E6A"/>
    <w:rsid w:val="009D04D6"/>
    <w:rsid w:val="009E45CB"/>
    <w:rsid w:val="009F47C5"/>
    <w:rsid w:val="00A41FD1"/>
    <w:rsid w:val="00A566CA"/>
    <w:rsid w:val="00A71076"/>
    <w:rsid w:val="00A86B6B"/>
    <w:rsid w:val="00AA01B9"/>
    <w:rsid w:val="00B024D8"/>
    <w:rsid w:val="00B02E1C"/>
    <w:rsid w:val="00B1066A"/>
    <w:rsid w:val="00B2493F"/>
    <w:rsid w:val="00B56FA0"/>
    <w:rsid w:val="00B5769A"/>
    <w:rsid w:val="00B8145D"/>
    <w:rsid w:val="00B8655F"/>
    <w:rsid w:val="00BB611E"/>
    <w:rsid w:val="00BE5BB5"/>
    <w:rsid w:val="00C15CEC"/>
    <w:rsid w:val="00C27EBD"/>
    <w:rsid w:val="00C31A06"/>
    <w:rsid w:val="00C3518B"/>
    <w:rsid w:val="00C35579"/>
    <w:rsid w:val="00C35A94"/>
    <w:rsid w:val="00C539F5"/>
    <w:rsid w:val="00C55E26"/>
    <w:rsid w:val="00C62FD3"/>
    <w:rsid w:val="00CB5DEE"/>
    <w:rsid w:val="00CC6F4E"/>
    <w:rsid w:val="00CD484A"/>
    <w:rsid w:val="00D000D9"/>
    <w:rsid w:val="00D0424C"/>
    <w:rsid w:val="00D13194"/>
    <w:rsid w:val="00D47064"/>
    <w:rsid w:val="00D5658D"/>
    <w:rsid w:val="00D72C9F"/>
    <w:rsid w:val="00D7301B"/>
    <w:rsid w:val="00D75FCB"/>
    <w:rsid w:val="00DB0C45"/>
    <w:rsid w:val="00DB26C2"/>
    <w:rsid w:val="00DD2E5E"/>
    <w:rsid w:val="00E01E3B"/>
    <w:rsid w:val="00E111BB"/>
    <w:rsid w:val="00E17084"/>
    <w:rsid w:val="00E2255A"/>
    <w:rsid w:val="00E633DF"/>
    <w:rsid w:val="00E778E8"/>
    <w:rsid w:val="00E80E28"/>
    <w:rsid w:val="00E92597"/>
    <w:rsid w:val="00EE25DB"/>
    <w:rsid w:val="00EF4F73"/>
    <w:rsid w:val="00EF5F06"/>
    <w:rsid w:val="00F00396"/>
    <w:rsid w:val="00F2001A"/>
    <w:rsid w:val="00F31725"/>
    <w:rsid w:val="00F43ACB"/>
    <w:rsid w:val="00F460E0"/>
    <w:rsid w:val="00F50344"/>
    <w:rsid w:val="00F63E12"/>
    <w:rsid w:val="00F7287D"/>
    <w:rsid w:val="00F8516D"/>
    <w:rsid w:val="00F90CCC"/>
    <w:rsid w:val="00FB37E9"/>
    <w:rsid w:val="00FC5D88"/>
    <w:rsid w:val="00FC7B57"/>
    <w:rsid w:val="00FD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0F7E4"/>
  <w15:chartTrackingRefBased/>
  <w15:docId w15:val="{D635FA45-0FCC-4D59-A463-596C9B4E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05712C"/>
    <w:rPr>
      <w:color w:val="0563C1" w:themeColor="hyperlink"/>
      <w:u w:val="single"/>
    </w:rPr>
  </w:style>
  <w:style w:type="character" w:styleId="Neapdorotaspaminjimas">
    <w:name w:val="Unresolved Mention"/>
    <w:basedOn w:val="Numatytasispastraiposriftas"/>
    <w:uiPriority w:val="99"/>
    <w:semiHidden/>
    <w:unhideWhenUsed/>
    <w:rsid w:val="0005712C"/>
    <w:rPr>
      <w:color w:val="605E5C"/>
      <w:shd w:val="clear" w:color="auto" w:fill="E1DFDD"/>
    </w:rPr>
  </w:style>
  <w:style w:type="paragraph" w:styleId="Sraopastraipa">
    <w:name w:val="List Paragraph"/>
    <w:basedOn w:val="prastasis"/>
    <w:rsid w:val="009B78C1"/>
    <w:pPr>
      <w:ind w:left="720"/>
      <w:contextualSpacing/>
    </w:pPr>
  </w:style>
  <w:style w:type="character" w:styleId="Komentaronuoroda">
    <w:name w:val="annotation reference"/>
    <w:basedOn w:val="Numatytasispastraiposriftas"/>
    <w:semiHidden/>
    <w:unhideWhenUsed/>
    <w:rsid w:val="00090210"/>
    <w:rPr>
      <w:sz w:val="16"/>
      <w:szCs w:val="16"/>
    </w:rPr>
  </w:style>
  <w:style w:type="paragraph" w:styleId="Komentarotekstas">
    <w:name w:val="annotation text"/>
    <w:basedOn w:val="prastasis"/>
    <w:link w:val="KomentarotekstasDiagrama"/>
    <w:semiHidden/>
    <w:unhideWhenUsed/>
    <w:rsid w:val="00090210"/>
    <w:rPr>
      <w:sz w:val="20"/>
    </w:rPr>
  </w:style>
  <w:style w:type="character" w:customStyle="1" w:styleId="KomentarotekstasDiagrama">
    <w:name w:val="Komentaro tekstas Diagrama"/>
    <w:basedOn w:val="Numatytasispastraiposriftas"/>
    <w:link w:val="Komentarotekstas"/>
    <w:semiHidden/>
    <w:rsid w:val="00090210"/>
    <w:rPr>
      <w:sz w:val="20"/>
    </w:rPr>
  </w:style>
  <w:style w:type="paragraph" w:styleId="Komentarotema">
    <w:name w:val="annotation subject"/>
    <w:basedOn w:val="Komentarotekstas"/>
    <w:next w:val="Komentarotekstas"/>
    <w:link w:val="KomentarotemaDiagrama"/>
    <w:semiHidden/>
    <w:unhideWhenUsed/>
    <w:rsid w:val="00090210"/>
    <w:rPr>
      <w:b/>
      <w:bCs/>
    </w:rPr>
  </w:style>
  <w:style w:type="character" w:customStyle="1" w:styleId="KomentarotemaDiagrama">
    <w:name w:val="Komentaro tema Diagrama"/>
    <w:basedOn w:val="KomentarotekstasDiagrama"/>
    <w:link w:val="Komentarotema"/>
    <w:semiHidden/>
    <w:rsid w:val="00090210"/>
    <w:rPr>
      <w:b/>
      <w:bCs/>
      <w:sz w:val="20"/>
    </w:rPr>
  </w:style>
  <w:style w:type="paragraph" w:styleId="Debesliotekstas">
    <w:name w:val="Balloon Text"/>
    <w:basedOn w:val="prastasis"/>
    <w:link w:val="DebesliotekstasDiagrama"/>
    <w:semiHidden/>
    <w:unhideWhenUsed/>
    <w:rsid w:val="0009021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90210"/>
    <w:rPr>
      <w:rFonts w:ascii="Segoe UI" w:hAnsi="Segoe UI" w:cs="Segoe UI"/>
      <w:sz w:val="18"/>
      <w:szCs w:val="18"/>
    </w:rPr>
  </w:style>
  <w:style w:type="character" w:styleId="Perirtashipersaitas">
    <w:name w:val="FollowedHyperlink"/>
    <w:basedOn w:val="Numatytasispastraiposriftas"/>
    <w:semiHidden/>
    <w:unhideWhenUsed/>
    <w:rsid w:val="009408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296956965">
      <w:bodyDiv w:val="1"/>
      <w:marLeft w:val="0"/>
      <w:marRight w:val="0"/>
      <w:marTop w:val="0"/>
      <w:marBottom w:val="0"/>
      <w:divBdr>
        <w:top w:val="none" w:sz="0" w:space="0" w:color="auto"/>
        <w:left w:val="none" w:sz="0" w:space="0" w:color="auto"/>
        <w:bottom w:val="none" w:sz="0" w:space="0" w:color="auto"/>
        <w:right w:val="none" w:sz="0" w:space="0" w:color="auto"/>
      </w:divBdr>
    </w:div>
    <w:div w:id="314185495">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45343515">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804153187">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004354992">
      <w:bodyDiv w:val="1"/>
      <w:marLeft w:val="0"/>
      <w:marRight w:val="0"/>
      <w:marTop w:val="0"/>
      <w:marBottom w:val="0"/>
      <w:divBdr>
        <w:top w:val="none" w:sz="0" w:space="0" w:color="auto"/>
        <w:left w:val="none" w:sz="0" w:space="0" w:color="auto"/>
        <w:bottom w:val="none" w:sz="0" w:space="0" w:color="auto"/>
        <w:right w:val="none" w:sz="0" w:space="0" w:color="auto"/>
      </w:divBdr>
    </w:div>
    <w:div w:id="1083993323">
      <w:bodyDiv w:val="1"/>
      <w:marLeft w:val="0"/>
      <w:marRight w:val="0"/>
      <w:marTop w:val="0"/>
      <w:marBottom w:val="0"/>
      <w:divBdr>
        <w:top w:val="none" w:sz="0" w:space="0" w:color="auto"/>
        <w:left w:val="none" w:sz="0" w:space="0" w:color="auto"/>
        <w:bottom w:val="none" w:sz="0" w:space="0" w:color="auto"/>
        <w:right w:val="none" w:sz="0" w:space="0" w:color="auto"/>
      </w:divBdr>
    </w:div>
    <w:div w:id="1094787412">
      <w:bodyDiv w:val="1"/>
      <w:marLeft w:val="0"/>
      <w:marRight w:val="0"/>
      <w:marTop w:val="0"/>
      <w:marBottom w:val="0"/>
      <w:divBdr>
        <w:top w:val="none" w:sz="0" w:space="0" w:color="auto"/>
        <w:left w:val="none" w:sz="0" w:space="0" w:color="auto"/>
        <w:bottom w:val="none" w:sz="0" w:space="0" w:color="auto"/>
        <w:right w:val="none" w:sz="0" w:space="0" w:color="auto"/>
      </w:divBdr>
    </w:div>
    <w:div w:id="1297681293">
      <w:bodyDiv w:val="1"/>
      <w:marLeft w:val="0"/>
      <w:marRight w:val="0"/>
      <w:marTop w:val="0"/>
      <w:marBottom w:val="0"/>
      <w:divBdr>
        <w:top w:val="none" w:sz="0" w:space="0" w:color="auto"/>
        <w:left w:val="none" w:sz="0" w:space="0" w:color="auto"/>
        <w:bottom w:val="none" w:sz="0" w:space="0" w:color="auto"/>
        <w:right w:val="none" w:sz="0" w:space="0" w:color="auto"/>
      </w:divBdr>
    </w:div>
    <w:div w:id="1435440903">
      <w:bodyDiv w:val="1"/>
      <w:marLeft w:val="0"/>
      <w:marRight w:val="0"/>
      <w:marTop w:val="0"/>
      <w:marBottom w:val="0"/>
      <w:divBdr>
        <w:top w:val="none" w:sz="0" w:space="0" w:color="auto"/>
        <w:left w:val="none" w:sz="0" w:space="0" w:color="auto"/>
        <w:bottom w:val="none" w:sz="0" w:space="0" w:color="auto"/>
        <w:right w:val="none" w:sz="0" w:space="0" w:color="auto"/>
      </w:divBdr>
    </w:div>
    <w:div w:id="1480725982">
      <w:bodyDiv w:val="1"/>
      <w:marLeft w:val="0"/>
      <w:marRight w:val="0"/>
      <w:marTop w:val="0"/>
      <w:marBottom w:val="0"/>
      <w:divBdr>
        <w:top w:val="none" w:sz="0" w:space="0" w:color="auto"/>
        <w:left w:val="none" w:sz="0" w:space="0" w:color="auto"/>
        <w:bottom w:val="none" w:sz="0" w:space="0" w:color="auto"/>
        <w:right w:val="none" w:sz="0" w:space="0" w:color="auto"/>
      </w:divBdr>
    </w:div>
    <w:div w:id="1571577058">
      <w:bodyDiv w:val="1"/>
      <w:marLeft w:val="0"/>
      <w:marRight w:val="0"/>
      <w:marTop w:val="0"/>
      <w:marBottom w:val="0"/>
      <w:divBdr>
        <w:top w:val="none" w:sz="0" w:space="0" w:color="auto"/>
        <w:left w:val="none" w:sz="0" w:space="0" w:color="auto"/>
        <w:bottom w:val="none" w:sz="0" w:space="0" w:color="auto"/>
        <w:right w:val="none" w:sz="0" w:space="0" w:color="auto"/>
      </w:divBdr>
    </w:div>
    <w:div w:id="1630744161">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7.wmf"/><Relationship Id="rId26" Type="http://schemas.openxmlformats.org/officeDocument/2006/relationships/hyperlink" Target="http://www.nma.lt" TargetMode="External"/><Relationship Id="rId3" Type="http://schemas.openxmlformats.org/officeDocument/2006/relationships/styles" Target="styles.xml"/><Relationship Id="rId21" Type="http://schemas.openxmlformats.org/officeDocument/2006/relationships/control" Target="activeX/activeX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1.xml"/><Relationship Id="rId17" Type="http://schemas.openxmlformats.org/officeDocument/2006/relationships/control" Target="activeX/activeX4.xml"/><Relationship Id="rId25" Type="http://schemas.openxmlformats.org/officeDocument/2006/relationships/hyperlink" Target="http://www.alytausrvvg.l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control" Target="activeX/activeX6.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yperlink" Target="https://alytausrvvg.lt/strategijos/2023-2029-m-vietos-pletros-strategija"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hyperlink" Target="https://www.paramakaimui.lt/index.php/parama/lietuvos-zemes-ukio-ir-kaimo-pletros-20232027-metu-strateginis-planas/priemoniu-sarasas/parama-vietos-projektams-igyvendinti-pagal-vps/46514?tab=1"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control" Target="activeX/activeX5.xm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ntrol" Target="activeX/activeX2.xml"/><Relationship Id="rId22" Type="http://schemas.openxmlformats.org/officeDocument/2006/relationships/hyperlink" Target="https://zumis.lt"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E8C5236-7CE5-470E-8473-8240AA96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8</Pages>
  <Words>11598</Words>
  <Characters>6611</Characters>
  <Application>Microsoft Office Word</Application>
  <DocSecurity>0</DocSecurity>
  <Lines>55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Marozienė</dc:creator>
  <cp:keywords/>
  <dc:description/>
  <cp:lastModifiedBy>Alytaus rajono VVG</cp:lastModifiedBy>
  <cp:revision>19</cp:revision>
  <cp:lastPrinted>2025-03-17T12:49:00Z</cp:lastPrinted>
  <dcterms:created xsi:type="dcterms:W3CDTF">2026-02-13T12:23:00Z</dcterms:created>
  <dcterms:modified xsi:type="dcterms:W3CDTF">2026-09-07T16:43:00Z</dcterms:modified>
</cp:coreProperties>
</file>